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E5" w:rsidRDefault="00903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7306"/>
      </w:tblGrid>
      <w:tr w:rsidR="00903DE5">
        <w:trPr>
          <w:trHeight w:val="37"/>
        </w:trPr>
        <w:tc>
          <w:tcPr>
            <w:tcW w:w="10007" w:type="dxa"/>
            <w:gridSpan w:val="2"/>
            <w:shd w:val="clear" w:color="auto" w:fill="D5DCE4"/>
          </w:tcPr>
          <w:p w:rsidR="00903DE5" w:rsidRDefault="00D97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INFORMACIÓN DEL PROCESO </w:t>
            </w:r>
          </w:p>
        </w:tc>
      </w:tr>
      <w:tr w:rsidR="00903DE5">
        <w:trPr>
          <w:trHeight w:val="37"/>
        </w:trPr>
        <w:tc>
          <w:tcPr>
            <w:tcW w:w="2701" w:type="dxa"/>
          </w:tcPr>
          <w:p w:rsidR="00903DE5" w:rsidRDefault="00D975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DEL PROCESO</w:t>
            </w:r>
          </w:p>
          <w:p w:rsidR="00903DE5" w:rsidRDefault="0090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</w:tcPr>
          <w:p w:rsidR="00903DE5" w:rsidRDefault="00D9758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03DE5">
        <w:trPr>
          <w:trHeight w:val="37"/>
        </w:trPr>
        <w:tc>
          <w:tcPr>
            <w:tcW w:w="2701" w:type="dxa"/>
          </w:tcPr>
          <w:p w:rsidR="00903DE5" w:rsidRDefault="00D975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 CONTRACTUAL</w:t>
            </w:r>
          </w:p>
          <w:p w:rsidR="00903DE5" w:rsidRDefault="0090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</w:tcPr>
          <w:p w:rsidR="00903DE5" w:rsidRDefault="00903DE5">
            <w:pPr>
              <w:rPr>
                <w:b/>
              </w:rPr>
            </w:pPr>
          </w:p>
          <w:p w:rsidR="00903DE5" w:rsidRDefault="00903DE5">
            <w:pPr>
              <w:rPr>
                <w:b/>
              </w:rPr>
            </w:pPr>
          </w:p>
        </w:tc>
      </w:tr>
      <w:tr w:rsidR="00903DE5">
        <w:trPr>
          <w:trHeight w:val="37"/>
        </w:trPr>
        <w:tc>
          <w:tcPr>
            <w:tcW w:w="2701" w:type="dxa"/>
          </w:tcPr>
          <w:p w:rsidR="00903DE5" w:rsidRDefault="00D975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PRESUPUESTO OFICIAL</w:t>
            </w:r>
          </w:p>
          <w:p w:rsidR="00903DE5" w:rsidRDefault="00903DE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03DE5" w:rsidRDefault="0090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</w:tcPr>
          <w:p w:rsidR="00903DE5" w:rsidRDefault="00903DE5">
            <w:pPr>
              <w:jc w:val="both"/>
              <w:rPr>
                <w:b/>
              </w:rPr>
            </w:pPr>
          </w:p>
        </w:tc>
      </w:tr>
    </w:tbl>
    <w:p w:rsidR="00903DE5" w:rsidRDefault="00903DE5">
      <w:pPr>
        <w:tabs>
          <w:tab w:val="left" w:pos="1110"/>
        </w:tabs>
      </w:pPr>
    </w:p>
    <w:p w:rsidR="00903DE5" w:rsidRDefault="00D9758D">
      <w:pPr>
        <w:shd w:val="clear" w:color="auto" w:fill="FFFFFF"/>
        <w:tabs>
          <w:tab w:val="left" w:pos="111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comité evaluador </w:t>
      </w:r>
      <w:r>
        <w:rPr>
          <w:rFonts w:ascii="Arial" w:eastAsia="Arial" w:hAnsi="Arial" w:cs="Arial"/>
          <w:i/>
          <w:color w:val="FF0000"/>
          <w:sz w:val="24"/>
          <w:szCs w:val="24"/>
        </w:rPr>
        <w:t>(jurídico, financiero o técnico)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designado en el presente proceso contractual, </w:t>
      </w:r>
      <w:r>
        <w:rPr>
          <w:rFonts w:ascii="Arial" w:eastAsia="Arial" w:hAnsi="Arial" w:cs="Arial"/>
          <w:sz w:val="24"/>
          <w:szCs w:val="24"/>
          <w:highlight w:val="white"/>
        </w:rPr>
        <w:t>acogiéndose a lo establecido en el Estatuto General de Contratación de la Universidad del Tolima,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procede</w:t>
      </w:r>
      <w:r>
        <w:rPr>
          <w:rFonts w:ascii="Arial" w:eastAsia="Arial" w:hAnsi="Arial" w:cs="Arial"/>
          <w:sz w:val="24"/>
          <w:szCs w:val="24"/>
        </w:rPr>
        <w:t xml:space="preserve"> a adelantar la evaluación de las propuestas recibidas dentro del término establecido en el cronograma del proceso y que se relacionan a continuación </w:t>
      </w:r>
    </w:p>
    <w:tbl>
      <w:tblPr>
        <w:tblStyle w:val="a0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512"/>
        <w:gridCol w:w="3321"/>
      </w:tblGrid>
      <w:tr w:rsidR="00903DE5">
        <w:tc>
          <w:tcPr>
            <w:tcW w:w="9962" w:type="dxa"/>
            <w:gridSpan w:val="3"/>
          </w:tcPr>
          <w:p w:rsidR="00903DE5" w:rsidRDefault="00D975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0"/>
              </w:tabs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RELACIÓN DE PROPUESTAS</w:t>
            </w:r>
          </w:p>
        </w:tc>
      </w:tr>
      <w:tr w:rsidR="00903DE5">
        <w:tc>
          <w:tcPr>
            <w:tcW w:w="1129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5512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Proponente</w:t>
            </w:r>
          </w:p>
        </w:tc>
        <w:tc>
          <w:tcPr>
            <w:tcW w:w="3321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y hora de recibido</w:t>
            </w:r>
          </w:p>
        </w:tc>
      </w:tr>
      <w:tr w:rsidR="00903DE5">
        <w:tc>
          <w:tcPr>
            <w:tcW w:w="1129" w:type="dxa"/>
          </w:tcPr>
          <w:p w:rsidR="00903DE5" w:rsidRDefault="00903DE5">
            <w:pPr>
              <w:tabs>
                <w:tab w:val="left" w:pos="111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12" w:type="dxa"/>
          </w:tcPr>
          <w:p w:rsidR="00903DE5" w:rsidRDefault="00903DE5">
            <w:pPr>
              <w:tabs>
                <w:tab w:val="left" w:pos="111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903DE5" w:rsidRDefault="00903DE5">
            <w:pPr>
              <w:tabs>
                <w:tab w:val="left" w:pos="111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03DE5" w:rsidRDefault="00903DE5">
      <w:pPr>
        <w:tabs>
          <w:tab w:val="left" w:pos="1110"/>
        </w:tabs>
        <w:jc w:val="both"/>
        <w:rPr>
          <w:rFonts w:ascii="Arial" w:eastAsia="Arial" w:hAnsi="Arial" w:cs="Arial"/>
          <w:sz w:val="24"/>
          <w:szCs w:val="24"/>
        </w:rPr>
      </w:pPr>
    </w:p>
    <w:p w:rsidR="00903DE5" w:rsidRDefault="00D9758D">
      <w:pPr>
        <w:tabs>
          <w:tab w:val="left" w:pos="111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comité evaluador procede a determinar el cumplimiento de los requisitos habilitantes establecidos en la invitación No ______ de _____, procediendo a adelantar la revisión documental de las propuestas, en cuanto a la verificación de requisitos jurídicos, financieros y/o técnicos así: </w:t>
      </w:r>
    </w:p>
    <w:p w:rsidR="00903DE5" w:rsidRDefault="00D9758D">
      <w:pPr>
        <w:tabs>
          <w:tab w:val="left" w:pos="1110"/>
        </w:tabs>
        <w:jc w:val="both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>OPCIÓN 1</w:t>
      </w:r>
    </w:p>
    <w:tbl>
      <w:tblPr>
        <w:tblStyle w:val="a1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2828"/>
        <w:gridCol w:w="2472"/>
        <w:gridCol w:w="2041"/>
        <w:gridCol w:w="1972"/>
      </w:tblGrid>
      <w:tr w:rsidR="00903DE5">
        <w:trPr>
          <w:trHeight w:val="70"/>
        </w:trPr>
        <w:tc>
          <w:tcPr>
            <w:tcW w:w="9962" w:type="dxa"/>
            <w:gridSpan w:val="5"/>
            <w:shd w:val="clear" w:color="auto" w:fill="D5DCE4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VERIFICACIÓN DE REQUISITOS</w:t>
            </w:r>
          </w:p>
        </w:tc>
      </w:tr>
      <w:tr w:rsidR="00903DE5">
        <w:tc>
          <w:tcPr>
            <w:tcW w:w="649" w:type="dxa"/>
          </w:tcPr>
          <w:p w:rsidR="00903DE5" w:rsidRDefault="00D9758D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28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2472" w:type="dxa"/>
            <w:tcBorders>
              <w:right w:val="single" w:sz="12" w:space="0" w:color="000000"/>
            </w:tcBorders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 PROPONENTE </w:t>
            </w:r>
          </w:p>
        </w:tc>
        <w:tc>
          <w:tcPr>
            <w:tcW w:w="2041" w:type="dxa"/>
            <w:tcBorders>
              <w:left w:val="single" w:sz="12" w:space="0" w:color="000000"/>
            </w:tcBorders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CUMPLE /NO CUMPLE </w:t>
            </w:r>
          </w:p>
        </w:tc>
        <w:tc>
          <w:tcPr>
            <w:tcW w:w="1972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903DE5">
        <w:tc>
          <w:tcPr>
            <w:tcW w:w="649" w:type="dxa"/>
          </w:tcPr>
          <w:p w:rsidR="00903DE5" w:rsidRDefault="00D9758D">
            <w:pPr>
              <w:tabs>
                <w:tab w:val="left" w:pos="1110"/>
              </w:tabs>
              <w:jc w:val="both"/>
            </w:pPr>
            <w:r>
              <w:t>1</w:t>
            </w:r>
          </w:p>
        </w:tc>
        <w:tc>
          <w:tcPr>
            <w:tcW w:w="2828" w:type="dxa"/>
          </w:tcPr>
          <w:p w:rsidR="00903DE5" w:rsidRDefault="00D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Indicar uno a uno los requisitos solicitados en la invitación  </w:t>
            </w:r>
          </w:p>
          <w:p w:rsidR="00903DE5" w:rsidRDefault="00903DE5">
            <w:pPr>
              <w:tabs>
                <w:tab w:val="left" w:pos="1110"/>
              </w:tabs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tcBorders>
              <w:right w:val="single" w:sz="12" w:space="0" w:color="000000"/>
            </w:tcBorders>
          </w:tcPr>
          <w:p w:rsidR="00903DE5" w:rsidRDefault="00903DE5">
            <w:pPr>
              <w:tabs>
                <w:tab w:val="left" w:pos="1110"/>
              </w:tabs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2" w:space="0" w:color="000000"/>
            </w:tcBorders>
          </w:tcPr>
          <w:p w:rsidR="00903DE5" w:rsidRDefault="00D9758D">
            <w:pPr>
              <w:tabs>
                <w:tab w:val="left" w:pos="1110"/>
              </w:tabs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manifestar si cumple o no con el requisito, así mismo indicar número de folio en que se encuentra el documento</w:t>
            </w:r>
          </w:p>
        </w:tc>
        <w:tc>
          <w:tcPr>
            <w:tcW w:w="1972" w:type="dxa"/>
            <w:shd w:val="clear" w:color="auto" w:fill="FFFFFF"/>
          </w:tcPr>
          <w:p w:rsidR="00903DE5" w:rsidRDefault="00D9758D">
            <w:pPr>
              <w:tabs>
                <w:tab w:val="left" w:pos="1110"/>
              </w:tabs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En caso de que no cumpla debe indicarse las razones e indicar que se debe subsanar</w:t>
            </w:r>
          </w:p>
        </w:tc>
      </w:tr>
    </w:tbl>
    <w:p w:rsidR="00903DE5" w:rsidRDefault="00903DE5">
      <w:pPr>
        <w:shd w:val="clear" w:color="auto" w:fill="FFFFFF"/>
        <w:tabs>
          <w:tab w:val="left" w:pos="1110"/>
        </w:tabs>
        <w:jc w:val="both"/>
        <w:rPr>
          <w:i/>
        </w:rPr>
      </w:pPr>
    </w:p>
    <w:p w:rsidR="006819F9" w:rsidRDefault="006819F9">
      <w:pPr>
        <w:shd w:val="clear" w:color="auto" w:fill="FFFFFF"/>
        <w:tabs>
          <w:tab w:val="left" w:pos="1110"/>
        </w:tabs>
        <w:jc w:val="both"/>
        <w:rPr>
          <w:i/>
        </w:rPr>
      </w:pPr>
    </w:p>
    <w:p w:rsidR="00903DE5" w:rsidRDefault="00903DE5">
      <w:pPr>
        <w:shd w:val="clear" w:color="auto" w:fill="FFFFFF"/>
        <w:tabs>
          <w:tab w:val="left" w:pos="1110"/>
        </w:tabs>
        <w:jc w:val="both"/>
        <w:rPr>
          <w:i/>
        </w:rPr>
      </w:pPr>
    </w:p>
    <w:p w:rsidR="00903DE5" w:rsidRDefault="00D97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CONSOLIDADO CRITERIOS DE ADMISIÓN Y HABILITACIÓN ASPECTO (JURÍDICO- FINANCIERO- TÉCNICO) </w:t>
      </w:r>
    </w:p>
    <w:tbl>
      <w:tblPr>
        <w:tblStyle w:val="a2"/>
        <w:tblW w:w="9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4317"/>
        <w:gridCol w:w="3894"/>
      </w:tblGrid>
      <w:tr w:rsidR="00903DE5">
        <w:trPr>
          <w:trHeight w:val="161"/>
          <w:jc w:val="center"/>
        </w:trPr>
        <w:tc>
          <w:tcPr>
            <w:tcW w:w="901" w:type="dxa"/>
            <w:vAlign w:val="center"/>
          </w:tcPr>
          <w:p w:rsidR="00903DE5" w:rsidRDefault="00D9758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317" w:type="dxa"/>
            <w:vAlign w:val="center"/>
          </w:tcPr>
          <w:p w:rsidR="00903DE5" w:rsidRDefault="00D9758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94" w:type="dxa"/>
            <w:vAlign w:val="center"/>
          </w:tcPr>
          <w:p w:rsidR="00903DE5" w:rsidRDefault="00D9758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ESTADO </w:t>
            </w:r>
          </w:p>
        </w:tc>
      </w:tr>
      <w:tr w:rsidR="00903DE5">
        <w:trPr>
          <w:trHeight w:val="381"/>
          <w:jc w:val="center"/>
        </w:trPr>
        <w:tc>
          <w:tcPr>
            <w:tcW w:w="901" w:type="dxa"/>
            <w:vAlign w:val="center"/>
          </w:tcPr>
          <w:p w:rsidR="00903DE5" w:rsidRDefault="00D9758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7" w:type="dxa"/>
            <w:vAlign w:val="center"/>
          </w:tcPr>
          <w:p w:rsidR="00903DE5" w:rsidRDefault="00903DE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903DE5" w:rsidRDefault="00D9758D">
            <w:pPr>
              <w:jc w:val="center"/>
            </w:pPr>
            <w:r>
              <w:rPr>
                <w:color w:val="FF0000"/>
              </w:rPr>
              <w:t>HABILITADA O NO HABILITADA</w:t>
            </w:r>
          </w:p>
        </w:tc>
      </w:tr>
    </w:tbl>
    <w:p w:rsidR="00903DE5" w:rsidRDefault="00903DE5">
      <w:pPr>
        <w:shd w:val="clear" w:color="auto" w:fill="FFFFFF"/>
        <w:tabs>
          <w:tab w:val="left" w:pos="1110"/>
        </w:tabs>
        <w:jc w:val="both"/>
      </w:pPr>
    </w:p>
    <w:p w:rsidR="00903DE5" w:rsidRDefault="00D9758D">
      <w:pPr>
        <w:shd w:val="clear" w:color="auto" w:fill="FFFFFF"/>
        <w:tabs>
          <w:tab w:val="left" w:pos="111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Una vez verificado los proponentes habilitados se procede a adelantar la asignación de puntaje conforme a los criterios de selección establecidos en la invitación, así:</w:t>
      </w:r>
    </w:p>
    <w:tbl>
      <w:tblPr>
        <w:tblStyle w:val="a3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3321"/>
        <w:gridCol w:w="3321"/>
      </w:tblGrid>
      <w:tr w:rsidR="00903DE5">
        <w:tc>
          <w:tcPr>
            <w:tcW w:w="3320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PONDERACIÓN</w:t>
            </w:r>
          </w:p>
        </w:tc>
        <w:tc>
          <w:tcPr>
            <w:tcW w:w="3321" w:type="dxa"/>
          </w:tcPr>
          <w:p w:rsidR="00903DE5" w:rsidRDefault="00D9758D">
            <w:pPr>
              <w:tabs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DEL PROPONENTE </w:t>
            </w:r>
          </w:p>
        </w:tc>
        <w:tc>
          <w:tcPr>
            <w:tcW w:w="3321" w:type="dxa"/>
          </w:tcPr>
          <w:p w:rsidR="00903DE5" w:rsidRDefault="00D9758D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PUNTAJE</w:t>
            </w:r>
          </w:p>
        </w:tc>
      </w:tr>
      <w:tr w:rsidR="00903DE5">
        <w:tc>
          <w:tcPr>
            <w:tcW w:w="3320" w:type="dxa"/>
          </w:tcPr>
          <w:p w:rsidR="00903DE5" w:rsidRDefault="00D9758D">
            <w:pPr>
              <w:tabs>
                <w:tab w:val="left" w:pos="111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Indicar el criterio </w:t>
            </w:r>
          </w:p>
        </w:tc>
        <w:tc>
          <w:tcPr>
            <w:tcW w:w="3321" w:type="dxa"/>
          </w:tcPr>
          <w:p w:rsidR="00903DE5" w:rsidRDefault="00903DE5">
            <w:pPr>
              <w:tabs>
                <w:tab w:val="left" w:pos="1110"/>
              </w:tabs>
              <w:jc w:val="both"/>
              <w:rPr>
                <w:color w:val="FF0000"/>
              </w:rPr>
            </w:pPr>
          </w:p>
        </w:tc>
        <w:tc>
          <w:tcPr>
            <w:tcW w:w="3321" w:type="dxa"/>
          </w:tcPr>
          <w:p w:rsidR="00903DE5" w:rsidRDefault="00D9758D">
            <w:pPr>
              <w:tabs>
                <w:tab w:val="left" w:pos="111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indicar el puntaje asignado conforme al criterio de selección</w:t>
            </w:r>
          </w:p>
        </w:tc>
      </w:tr>
      <w:tr w:rsidR="00903DE5">
        <w:tc>
          <w:tcPr>
            <w:tcW w:w="3320" w:type="dxa"/>
          </w:tcPr>
          <w:p w:rsidR="00903DE5" w:rsidRDefault="00D9758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321" w:type="dxa"/>
          </w:tcPr>
          <w:p w:rsidR="00903DE5" w:rsidRDefault="00903DE5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903DE5" w:rsidRDefault="00903DE5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3DE5" w:rsidRDefault="00903DE5">
      <w:pPr>
        <w:spacing w:after="0" w:line="240" w:lineRule="auto"/>
        <w:rPr>
          <w:rFonts w:ascii="Arial" w:eastAsia="Arial" w:hAnsi="Arial" w:cs="Arial"/>
          <w:b/>
        </w:rPr>
      </w:pPr>
    </w:p>
    <w:p w:rsidR="00903DE5" w:rsidRDefault="00D9758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RECOMENDACIONES DE ELEGIBILIDAD DE PROPUESTA O DECLARATORIA DESIERTA </w:t>
      </w:r>
    </w:p>
    <w:p w:rsidR="00903DE5" w:rsidRDefault="00903DE5">
      <w:pPr>
        <w:rPr>
          <w:rFonts w:ascii="Arial" w:eastAsia="Arial" w:hAnsi="Arial" w:cs="Arial"/>
          <w:b/>
        </w:rPr>
      </w:pPr>
    </w:p>
    <w:p w:rsidR="00903DE5" w:rsidRDefault="00D9758D">
      <w:pPr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OPCIÓN NO. 1 </w:t>
      </w:r>
    </w:p>
    <w:p w:rsidR="00903DE5" w:rsidRDefault="00D975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base en lo anterior,  teniendo en cuenta que el proponente seleccionado se encuentra habilitado y obtuvo un puntaje de _____, conforme a los criterios de ponderación establecidos en la invitación, el comité evaluador sugiere al </w:t>
      </w:r>
      <w:r>
        <w:rPr>
          <w:rFonts w:ascii="Arial" w:eastAsia="Arial" w:hAnsi="Arial" w:cs="Arial"/>
          <w:color w:val="FF0000"/>
        </w:rPr>
        <w:t>ordenador del gasto / comité de contratación</w:t>
      </w:r>
      <w:r>
        <w:rPr>
          <w:rFonts w:ascii="Arial" w:eastAsia="Arial" w:hAnsi="Arial" w:cs="Arial"/>
        </w:rPr>
        <w:t xml:space="preserve">, celebrar contrato con el siguiente proponente: </w:t>
      </w:r>
    </w:p>
    <w:tbl>
      <w:tblPr>
        <w:tblStyle w:val="a4"/>
        <w:tblW w:w="93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855"/>
      </w:tblGrid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C.C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  <w:b/>
                <w:highlight w:val="lightGray"/>
              </w:rPr>
            </w:pPr>
            <w:r>
              <w:rPr>
                <w:rFonts w:ascii="Arial" w:eastAsia="Arial" w:hAnsi="Arial" w:cs="Arial"/>
                <w:b/>
              </w:rPr>
              <w:t>NIT (SI APLICA)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REPRESENTANTE LEGAL (SI APLICA)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 DE IDENTIDAD DEL REPRESENTANTE LEGAL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VALOR DE LA OFERTA ECONÓMICA IVA INCLUIDO (SI APLICA EL IVA)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903DE5">
        <w:trPr>
          <w:trHeight w:val="7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E5" w:rsidRDefault="00D9758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E5" w:rsidRDefault="00903DE5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03DE5" w:rsidRDefault="00903DE5">
      <w:pPr>
        <w:rPr>
          <w:rFonts w:ascii="Arial" w:eastAsia="Arial" w:hAnsi="Arial" w:cs="Arial"/>
          <w:b/>
        </w:rPr>
      </w:pPr>
    </w:p>
    <w:p w:rsidR="006819F9" w:rsidRDefault="006819F9">
      <w:pPr>
        <w:rPr>
          <w:rFonts w:ascii="Arial" w:eastAsia="Arial" w:hAnsi="Arial" w:cs="Arial"/>
          <w:b/>
        </w:rPr>
      </w:pPr>
    </w:p>
    <w:p w:rsidR="006819F9" w:rsidRDefault="006819F9">
      <w:pPr>
        <w:rPr>
          <w:rFonts w:ascii="Arial" w:eastAsia="Arial" w:hAnsi="Arial" w:cs="Arial"/>
          <w:b/>
        </w:rPr>
      </w:pPr>
    </w:p>
    <w:p w:rsidR="006819F9" w:rsidRDefault="006819F9">
      <w:pPr>
        <w:rPr>
          <w:rFonts w:ascii="Arial" w:eastAsia="Arial" w:hAnsi="Arial" w:cs="Arial"/>
          <w:b/>
        </w:rPr>
      </w:pPr>
    </w:p>
    <w:p w:rsidR="00903DE5" w:rsidRDefault="00D9758D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lastRenderedPageBreak/>
        <w:t xml:space="preserve">OPCIÓN 2: </w:t>
      </w:r>
    </w:p>
    <w:p w:rsidR="00903DE5" w:rsidRDefault="00D9758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Con base en lo anterior, teniendo en cuenta que el proponente/ los proponentes (</w:t>
      </w:r>
      <w:r>
        <w:rPr>
          <w:rFonts w:ascii="Arial" w:eastAsia="Arial" w:hAnsi="Arial" w:cs="Arial"/>
          <w:color w:val="FF0000"/>
        </w:rPr>
        <w:t xml:space="preserve">relacionar proponente que no cumple), </w:t>
      </w:r>
      <w:r>
        <w:rPr>
          <w:rFonts w:ascii="Arial" w:eastAsia="Arial" w:hAnsi="Arial" w:cs="Arial"/>
        </w:rPr>
        <w:t xml:space="preserve">no se encuentra habilitado dentro del proceso de Invitación No. _____ de _____, como quiera que: </w:t>
      </w:r>
      <w:r>
        <w:rPr>
          <w:rFonts w:ascii="Arial" w:eastAsia="Arial" w:hAnsi="Arial" w:cs="Arial"/>
          <w:color w:val="FF0000"/>
        </w:rPr>
        <w:t xml:space="preserve">(indicar la razón: no subsanó a tiempo/ esta en causal de rechazo etc.). </w:t>
      </w:r>
      <w:r>
        <w:rPr>
          <w:rFonts w:ascii="Arial" w:eastAsia="Arial" w:hAnsi="Arial" w:cs="Arial"/>
        </w:rPr>
        <w:t xml:space="preserve">El comité evaluador sugiere al </w:t>
      </w:r>
      <w:r>
        <w:rPr>
          <w:rFonts w:ascii="Arial" w:eastAsia="Arial" w:hAnsi="Arial" w:cs="Arial"/>
          <w:color w:val="FF0000"/>
        </w:rPr>
        <w:t>ordenador del gasto / comité de contratación</w:t>
      </w:r>
      <w:r>
        <w:rPr>
          <w:rFonts w:ascii="Arial" w:eastAsia="Arial" w:hAnsi="Arial" w:cs="Arial"/>
        </w:rPr>
        <w:t xml:space="preserve">, declarar desierta la respectiva invitación. </w:t>
      </w:r>
    </w:p>
    <w:p w:rsidR="00903DE5" w:rsidRDefault="00903DE5">
      <w:pPr>
        <w:rPr>
          <w:rFonts w:ascii="Arial" w:eastAsia="Arial" w:hAnsi="Arial" w:cs="Arial"/>
        </w:rPr>
      </w:pPr>
    </w:p>
    <w:p w:rsidR="00903DE5" w:rsidRDefault="00903DE5">
      <w:pPr>
        <w:rPr>
          <w:rFonts w:ascii="Arial" w:eastAsia="Arial" w:hAnsi="Arial" w:cs="Arial"/>
        </w:rPr>
      </w:pPr>
    </w:p>
    <w:p w:rsidR="00903DE5" w:rsidRDefault="00D975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constancia se firma por el comité evaluador, a los ____ días del mes de _______del ________.</w:t>
      </w:r>
    </w:p>
    <w:p w:rsidR="00903DE5" w:rsidRDefault="00903DE5">
      <w:pPr>
        <w:rPr>
          <w:rFonts w:ascii="Arial" w:eastAsia="Arial" w:hAnsi="Arial" w:cs="Arial"/>
        </w:rPr>
      </w:pPr>
    </w:p>
    <w:p w:rsidR="00903DE5" w:rsidRDefault="00903DE5">
      <w:pPr>
        <w:rPr>
          <w:rFonts w:ascii="Arial" w:eastAsia="Arial" w:hAnsi="Arial" w:cs="Arial"/>
        </w:rPr>
      </w:pPr>
    </w:p>
    <w:tbl>
      <w:tblPr>
        <w:tblStyle w:val="a5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903DE5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3DE5" w:rsidRDefault="00D9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</w:t>
            </w:r>
          </w:p>
          <w:p w:rsidR="00903DE5" w:rsidRDefault="00D9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  <w:p w:rsidR="00903DE5" w:rsidRDefault="00D9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3DE5" w:rsidRDefault="00D9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</w:t>
            </w:r>
          </w:p>
          <w:p w:rsidR="00903DE5" w:rsidRDefault="00D9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  <w:p w:rsidR="00903DE5" w:rsidRDefault="00D9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</w:tr>
    </w:tbl>
    <w:p w:rsidR="00903DE5" w:rsidRDefault="00903DE5">
      <w:pPr>
        <w:rPr>
          <w:rFonts w:ascii="Arial" w:eastAsia="Arial" w:hAnsi="Arial" w:cs="Arial"/>
        </w:rPr>
        <w:sectPr w:rsidR="00903DE5">
          <w:headerReference w:type="default" r:id="rId8"/>
          <w:pgSz w:w="12240" w:h="15840"/>
          <w:pgMar w:top="748" w:right="1134" w:bottom="1134" w:left="1134" w:header="426" w:footer="709" w:gutter="0"/>
          <w:pgNumType w:start="1"/>
          <w:cols w:space="720"/>
        </w:sectPr>
      </w:pPr>
      <w:bookmarkStart w:id="1" w:name="_heading=h.gjdgxs" w:colFirst="0" w:colLast="0"/>
      <w:bookmarkEnd w:id="1"/>
    </w:p>
    <w:p w:rsidR="00903DE5" w:rsidRDefault="00903DE5">
      <w:pPr>
        <w:tabs>
          <w:tab w:val="left" w:pos="960"/>
        </w:tabs>
      </w:pPr>
    </w:p>
    <w:sectPr w:rsidR="00903DE5">
      <w:headerReference w:type="default" r:id="rId9"/>
      <w:pgSz w:w="12240" w:h="15840"/>
      <w:pgMar w:top="1134" w:right="1134" w:bottom="1134" w:left="1134" w:header="709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83" w:rsidRDefault="00400683">
      <w:pPr>
        <w:spacing w:after="0" w:line="240" w:lineRule="auto"/>
      </w:pPr>
      <w:r>
        <w:separator/>
      </w:r>
    </w:p>
  </w:endnote>
  <w:endnote w:type="continuationSeparator" w:id="0">
    <w:p w:rsidR="00400683" w:rsidRDefault="0040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83" w:rsidRDefault="00400683">
      <w:pPr>
        <w:spacing w:after="0" w:line="240" w:lineRule="auto"/>
      </w:pPr>
      <w:r>
        <w:separator/>
      </w:r>
    </w:p>
  </w:footnote>
  <w:footnote w:type="continuationSeparator" w:id="0">
    <w:p w:rsidR="00400683" w:rsidRDefault="0040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E5" w:rsidRDefault="00903D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271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40"/>
      <w:gridCol w:w="6522"/>
      <w:gridCol w:w="2409"/>
    </w:tblGrid>
    <w:tr w:rsidR="00903DE5" w:rsidTr="006819F9">
      <w:trPr>
        <w:trHeight w:val="312"/>
      </w:trPr>
      <w:tc>
        <w:tcPr>
          <w:tcW w:w="1340" w:type="dxa"/>
          <w:vMerge w:val="restart"/>
        </w:tcPr>
        <w:p w:rsidR="00903DE5" w:rsidRDefault="00D9758D">
          <w:pPr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483AE3D" wp14:editId="1AC01CA0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762000" cy="700088"/>
                <wp:effectExtent l="0" t="0" r="0" b="0"/>
                <wp:wrapSquare wrapText="bothSides" distT="0" distB="0" distL="114300" distR="114300"/>
                <wp:docPr id="22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2" w:type="dxa"/>
          <w:vMerge w:val="restart"/>
          <w:vAlign w:val="center"/>
        </w:tcPr>
        <w:p w:rsidR="00903DE5" w:rsidRDefault="00D9758D">
          <w:pPr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 CONTRATACIÓN</w:t>
          </w:r>
        </w:p>
        <w:p w:rsidR="00903DE5" w:rsidRDefault="00903DE5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</w:p>
        <w:p w:rsidR="00903DE5" w:rsidRDefault="00D9758D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ACTA DE EVALUACIÓN DE PROPUESTAS</w:t>
          </w:r>
        </w:p>
      </w:tc>
      <w:tc>
        <w:tcPr>
          <w:tcW w:w="2409" w:type="dxa"/>
        </w:tcPr>
        <w:p w:rsidR="00903DE5" w:rsidRPr="006819F9" w:rsidRDefault="00D9758D">
          <w:pPr>
            <w:jc w:val="center"/>
            <w:rPr>
              <w:rFonts w:ascii="Arial" w:eastAsia="Arial" w:hAnsi="Arial" w:cs="Arial"/>
              <w:szCs w:val="24"/>
            </w:rPr>
          </w:pPr>
          <w:r w:rsidRPr="006819F9">
            <w:rPr>
              <w:rFonts w:ascii="Arial" w:eastAsia="Arial" w:hAnsi="Arial" w:cs="Arial"/>
              <w:szCs w:val="24"/>
            </w:rPr>
            <w:t xml:space="preserve">Página </w:t>
          </w:r>
          <w:r w:rsidRPr="006819F9">
            <w:rPr>
              <w:rFonts w:ascii="Arial" w:eastAsia="Arial" w:hAnsi="Arial" w:cs="Arial"/>
              <w:szCs w:val="24"/>
            </w:rPr>
            <w:fldChar w:fldCharType="begin"/>
          </w:r>
          <w:r w:rsidRPr="006819F9">
            <w:rPr>
              <w:rFonts w:ascii="Arial" w:eastAsia="Arial" w:hAnsi="Arial" w:cs="Arial"/>
              <w:szCs w:val="24"/>
            </w:rPr>
            <w:instrText>PAGE</w:instrText>
          </w:r>
          <w:r w:rsidRPr="006819F9">
            <w:rPr>
              <w:rFonts w:ascii="Arial" w:eastAsia="Arial" w:hAnsi="Arial" w:cs="Arial"/>
              <w:szCs w:val="24"/>
            </w:rPr>
            <w:fldChar w:fldCharType="separate"/>
          </w:r>
          <w:r w:rsidR="00E012B7">
            <w:rPr>
              <w:rFonts w:ascii="Arial" w:eastAsia="Arial" w:hAnsi="Arial" w:cs="Arial"/>
              <w:noProof/>
              <w:szCs w:val="24"/>
            </w:rPr>
            <w:t>2</w:t>
          </w:r>
          <w:r w:rsidRPr="006819F9">
            <w:rPr>
              <w:rFonts w:ascii="Arial" w:eastAsia="Arial" w:hAnsi="Arial" w:cs="Arial"/>
              <w:szCs w:val="24"/>
            </w:rPr>
            <w:fldChar w:fldCharType="end"/>
          </w:r>
          <w:r w:rsidRPr="006819F9">
            <w:rPr>
              <w:rFonts w:ascii="Arial" w:eastAsia="Arial" w:hAnsi="Arial" w:cs="Arial"/>
              <w:szCs w:val="24"/>
            </w:rPr>
            <w:t xml:space="preserve"> de </w:t>
          </w:r>
          <w:r w:rsidRPr="006819F9">
            <w:rPr>
              <w:rFonts w:ascii="Arial" w:eastAsia="Arial" w:hAnsi="Arial" w:cs="Arial"/>
              <w:szCs w:val="24"/>
            </w:rPr>
            <w:fldChar w:fldCharType="begin"/>
          </w:r>
          <w:r w:rsidRPr="006819F9">
            <w:rPr>
              <w:rFonts w:ascii="Arial" w:eastAsia="Arial" w:hAnsi="Arial" w:cs="Arial"/>
              <w:szCs w:val="24"/>
            </w:rPr>
            <w:instrText>NUMPAGES</w:instrText>
          </w:r>
          <w:r w:rsidRPr="006819F9">
            <w:rPr>
              <w:rFonts w:ascii="Arial" w:eastAsia="Arial" w:hAnsi="Arial" w:cs="Arial"/>
              <w:szCs w:val="24"/>
            </w:rPr>
            <w:fldChar w:fldCharType="separate"/>
          </w:r>
          <w:r w:rsidR="00E012B7">
            <w:rPr>
              <w:rFonts w:ascii="Arial" w:eastAsia="Arial" w:hAnsi="Arial" w:cs="Arial"/>
              <w:noProof/>
              <w:szCs w:val="24"/>
            </w:rPr>
            <w:t>4</w:t>
          </w:r>
          <w:r w:rsidRPr="006819F9">
            <w:rPr>
              <w:rFonts w:ascii="Arial" w:eastAsia="Arial" w:hAnsi="Arial" w:cs="Arial"/>
              <w:szCs w:val="24"/>
            </w:rPr>
            <w:fldChar w:fldCharType="end"/>
          </w:r>
        </w:p>
      </w:tc>
    </w:tr>
    <w:tr w:rsidR="00903DE5" w:rsidTr="006819F9">
      <w:trPr>
        <w:trHeight w:val="200"/>
      </w:trPr>
      <w:tc>
        <w:tcPr>
          <w:tcW w:w="1340" w:type="dxa"/>
          <w:vMerge/>
        </w:tcPr>
        <w:p w:rsidR="00903DE5" w:rsidRDefault="00903D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6522" w:type="dxa"/>
          <w:vMerge/>
          <w:vAlign w:val="center"/>
        </w:tcPr>
        <w:p w:rsidR="00903DE5" w:rsidRDefault="00903D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9" w:type="dxa"/>
          <w:tcMar>
            <w:left w:w="108" w:type="dxa"/>
            <w:right w:w="108" w:type="dxa"/>
          </w:tcMar>
        </w:tcPr>
        <w:p w:rsidR="00903DE5" w:rsidRPr="006819F9" w:rsidRDefault="00D9758D">
          <w:pPr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6819F9">
            <w:rPr>
              <w:rFonts w:ascii="Arial" w:eastAsia="Arial" w:hAnsi="Arial" w:cs="Arial"/>
              <w:szCs w:val="24"/>
            </w:rPr>
            <w:t xml:space="preserve">Código: </w:t>
          </w:r>
          <w:r w:rsidRPr="006819F9">
            <w:rPr>
              <w:rFonts w:ascii="Arial" w:eastAsia="Arial" w:hAnsi="Arial" w:cs="Arial"/>
              <w:szCs w:val="24"/>
              <w:highlight w:val="white"/>
            </w:rPr>
            <w:t>JC-P03-F22</w:t>
          </w:r>
        </w:p>
      </w:tc>
    </w:tr>
    <w:tr w:rsidR="00903DE5" w:rsidTr="006819F9">
      <w:trPr>
        <w:trHeight w:val="292"/>
      </w:trPr>
      <w:tc>
        <w:tcPr>
          <w:tcW w:w="1340" w:type="dxa"/>
          <w:vMerge/>
        </w:tcPr>
        <w:p w:rsidR="00903DE5" w:rsidRDefault="00903D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6522" w:type="dxa"/>
          <w:vMerge/>
          <w:vAlign w:val="center"/>
        </w:tcPr>
        <w:p w:rsidR="00903DE5" w:rsidRDefault="00903D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9" w:type="dxa"/>
          <w:tcMar>
            <w:left w:w="108" w:type="dxa"/>
            <w:right w:w="108" w:type="dxa"/>
          </w:tcMar>
        </w:tcPr>
        <w:p w:rsidR="00903DE5" w:rsidRPr="006819F9" w:rsidRDefault="00D9758D">
          <w:pPr>
            <w:jc w:val="center"/>
            <w:rPr>
              <w:rFonts w:ascii="Arial" w:eastAsia="Arial" w:hAnsi="Arial" w:cs="Arial"/>
              <w:szCs w:val="24"/>
            </w:rPr>
          </w:pPr>
          <w:r w:rsidRPr="006819F9">
            <w:rPr>
              <w:rFonts w:ascii="Arial" w:eastAsia="Arial" w:hAnsi="Arial" w:cs="Arial"/>
              <w:szCs w:val="24"/>
            </w:rPr>
            <w:t>Versión: 03</w:t>
          </w:r>
        </w:p>
      </w:tc>
    </w:tr>
    <w:tr w:rsidR="00903DE5" w:rsidTr="006819F9">
      <w:trPr>
        <w:trHeight w:val="571"/>
      </w:trPr>
      <w:tc>
        <w:tcPr>
          <w:tcW w:w="1340" w:type="dxa"/>
          <w:vMerge/>
        </w:tcPr>
        <w:p w:rsidR="00903DE5" w:rsidRDefault="00903D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6522" w:type="dxa"/>
          <w:vMerge/>
          <w:vAlign w:val="center"/>
        </w:tcPr>
        <w:p w:rsidR="00903DE5" w:rsidRDefault="00903D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9" w:type="dxa"/>
          <w:tcMar>
            <w:left w:w="108" w:type="dxa"/>
            <w:right w:w="108" w:type="dxa"/>
          </w:tcMar>
        </w:tcPr>
        <w:p w:rsidR="00903DE5" w:rsidRPr="006819F9" w:rsidRDefault="00D9758D">
          <w:pPr>
            <w:jc w:val="center"/>
            <w:rPr>
              <w:rFonts w:ascii="Arial" w:eastAsia="Arial" w:hAnsi="Arial" w:cs="Arial"/>
              <w:szCs w:val="24"/>
            </w:rPr>
          </w:pPr>
          <w:r w:rsidRPr="006819F9">
            <w:rPr>
              <w:rFonts w:ascii="Arial" w:eastAsia="Arial" w:hAnsi="Arial" w:cs="Arial"/>
              <w:szCs w:val="24"/>
            </w:rPr>
            <w:t>Fecha Actualización:</w:t>
          </w:r>
        </w:p>
        <w:p w:rsidR="00903DE5" w:rsidRPr="006819F9" w:rsidRDefault="00D9758D">
          <w:pPr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6819F9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903DE5" w:rsidRDefault="00903D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03DE5" w:rsidRDefault="00903D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E5" w:rsidRDefault="00903D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03DE5" w:rsidRDefault="00903D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48C2"/>
    <w:multiLevelType w:val="multilevel"/>
    <w:tmpl w:val="E702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A2116E"/>
    <w:multiLevelType w:val="multilevel"/>
    <w:tmpl w:val="9D3EF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E5"/>
    <w:rsid w:val="00400683"/>
    <w:rsid w:val="006819F9"/>
    <w:rsid w:val="00903DE5"/>
    <w:rsid w:val="00D9758D"/>
    <w:rsid w:val="00E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C131-4CFB-4352-B878-D0F723F6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E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link w:val="PrrafodelistaCar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7D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D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D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4A83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71F5F"/>
  </w:style>
  <w:style w:type="paragraph" w:styleId="Sinespaciado">
    <w:name w:val="No Spacing"/>
    <w:link w:val="SinespaciadoCar"/>
    <w:qFormat/>
    <w:rsid w:val="009328FB"/>
    <w:pPr>
      <w:spacing w:after="0" w:line="240" w:lineRule="auto"/>
    </w:pPr>
    <w:rPr>
      <w:rFonts w:cs="Times New Roman"/>
    </w:rPr>
  </w:style>
  <w:style w:type="character" w:customStyle="1" w:styleId="SinespaciadoCar">
    <w:name w:val="Sin espaciado Car"/>
    <w:link w:val="Sinespaciado"/>
    <w:rsid w:val="009328FB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BgejmzkJJ2mSq/1f0kWT7X8x0g==">AMUW2mV9AgM4hYU32WpnMf7rNmnFgWdLqz56npU4ilJ/y1RHBc5sOppX+1qPCTBhpDtiHRuYUzf7ZGu9Rj6lYZPYxfrLXGRkSp21dmivY5zZyNMuz3ZR6n1rsz0BF4k0Zofkfrx8JNeZ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</cp:lastModifiedBy>
  <cp:revision>2</cp:revision>
  <dcterms:created xsi:type="dcterms:W3CDTF">2023-02-14T14:40:00Z</dcterms:created>
  <dcterms:modified xsi:type="dcterms:W3CDTF">2023-02-14T14:40:00Z</dcterms:modified>
</cp:coreProperties>
</file>