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706" w:rsidRDefault="001B6AF4">
      <w:pPr>
        <w:widowControl w:val="0"/>
        <w:spacing w:before="68"/>
        <w:ind w:left="0" w:hanging="2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(No. de consecutivo)</w:t>
      </w:r>
    </w:p>
    <w:p w:rsidR="00953706" w:rsidRDefault="00953706">
      <w:pPr>
        <w:widowControl w:val="0"/>
        <w:spacing w:before="4"/>
        <w:ind w:left="0" w:hanging="2"/>
        <w:rPr>
          <w:rFonts w:ascii="Arial" w:eastAsia="Arial" w:hAnsi="Arial" w:cs="Arial"/>
        </w:rPr>
      </w:pPr>
    </w:p>
    <w:p w:rsidR="00953706" w:rsidRDefault="001B6AF4">
      <w:pPr>
        <w:widowControl w:val="0"/>
        <w:ind w:left="0" w:hanging="2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Ibagué, </w:t>
      </w:r>
      <w:r>
        <w:rPr>
          <w:rFonts w:ascii="Arial" w:eastAsia="Arial" w:hAnsi="Arial" w:cs="Arial"/>
          <w:color w:val="FF0000"/>
        </w:rPr>
        <w:t>(fecha)</w:t>
      </w:r>
    </w:p>
    <w:p w:rsidR="00953706" w:rsidRDefault="00953706">
      <w:pPr>
        <w:widowControl w:val="0"/>
        <w:ind w:left="0" w:hanging="2"/>
        <w:rPr>
          <w:rFonts w:ascii="Arial" w:eastAsia="Arial" w:hAnsi="Arial" w:cs="Arial"/>
        </w:rPr>
      </w:pPr>
    </w:p>
    <w:p w:rsidR="00953706" w:rsidRDefault="00953706">
      <w:pPr>
        <w:widowControl w:val="0"/>
        <w:ind w:left="0" w:hanging="2"/>
        <w:rPr>
          <w:rFonts w:ascii="Arial" w:eastAsia="Arial" w:hAnsi="Arial" w:cs="Arial"/>
        </w:rPr>
      </w:pPr>
    </w:p>
    <w:p w:rsidR="00953706" w:rsidRDefault="001B6AF4">
      <w:pPr>
        <w:widowControl w:val="0"/>
        <w:spacing w:before="231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Señores</w:t>
      </w:r>
      <w:bookmarkStart w:id="0" w:name="_GoBack"/>
      <w:bookmarkEnd w:id="0"/>
    </w:p>
    <w:p w:rsidR="00953706" w:rsidRDefault="00953706">
      <w:pPr>
        <w:widowControl w:val="0"/>
        <w:spacing w:before="9"/>
        <w:ind w:left="0" w:hanging="2"/>
        <w:rPr>
          <w:rFonts w:ascii="Arial" w:eastAsia="Arial" w:hAnsi="Arial" w:cs="Arial"/>
        </w:rPr>
      </w:pPr>
    </w:p>
    <w:p w:rsidR="00953706" w:rsidRDefault="001B6AF4">
      <w:pPr>
        <w:widowControl w:val="0"/>
        <w:spacing w:line="283" w:lineRule="auto"/>
        <w:ind w:left="0" w:hanging="2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JUZGADO O TRIBUNAL ANTE EL CUAL SE PRESENTA LA IMPUGNACIÓN (EJEMPLO: JUZGADO SEGUNDO CIVIL DEL CIRCUITO DE IBAGUÉ)</w:t>
      </w:r>
    </w:p>
    <w:p w:rsidR="00953706" w:rsidRDefault="001B6AF4">
      <w:pPr>
        <w:widowControl w:val="0"/>
        <w:spacing w:line="283" w:lineRule="auto"/>
        <w:ind w:left="0" w:hanging="2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Correo electrónico: </w:t>
      </w:r>
      <w:r>
        <w:rPr>
          <w:rFonts w:ascii="Arial" w:eastAsia="Arial" w:hAnsi="Arial" w:cs="Arial"/>
          <w:color w:val="FF0000"/>
        </w:rPr>
        <w:t>(Del Juzgado o Tribunal)</w:t>
      </w:r>
    </w:p>
    <w:p w:rsidR="00953706" w:rsidRDefault="001B6AF4">
      <w:pPr>
        <w:widowControl w:val="0"/>
        <w:spacing w:line="283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E.S.D.</w:t>
      </w:r>
    </w:p>
    <w:p w:rsidR="00953706" w:rsidRDefault="00953706">
      <w:pPr>
        <w:widowControl w:val="0"/>
        <w:ind w:left="0" w:hanging="2"/>
        <w:rPr>
          <w:rFonts w:ascii="Arial" w:eastAsia="Arial" w:hAnsi="Arial" w:cs="Arial"/>
        </w:rPr>
      </w:pPr>
    </w:p>
    <w:p w:rsidR="00953706" w:rsidRDefault="00953706">
      <w:pPr>
        <w:widowControl w:val="0"/>
        <w:ind w:left="0" w:hanging="2"/>
        <w:rPr>
          <w:rFonts w:ascii="Arial" w:eastAsia="Arial" w:hAnsi="Arial" w:cs="Arial"/>
        </w:rPr>
      </w:pPr>
    </w:p>
    <w:p w:rsidR="00953706" w:rsidRDefault="001B6AF4">
      <w:pPr>
        <w:widowControl w:val="0"/>
        <w:ind w:left="0" w:hanging="2"/>
        <w:rPr>
          <w:rFonts w:ascii="Arial" w:eastAsia="Arial" w:hAnsi="Arial" w:cs="Arial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103809" cy="1220390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8858" y="3174568"/>
                          <a:ext cx="5094284" cy="1210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3706" w:rsidRDefault="001B6AF4">
                            <w:pPr>
                              <w:spacing w:line="288" w:lineRule="auto"/>
                              <w:ind w:left="0" w:right="198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ASUNTO: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IMPUGNACIÓN FALLO DE TUTELA</w:t>
                            </w:r>
                          </w:p>
                          <w:p w:rsidR="00953706" w:rsidRDefault="001B6AF4">
                            <w:pPr>
                              <w:spacing w:line="288" w:lineRule="auto"/>
                              <w:ind w:left="0" w:right="198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RADICADO N°: </w:t>
                            </w:r>
                            <w:r>
                              <w:rPr>
                                <w:rFonts w:ascii="Arial" w:eastAsia="Arial" w:hAnsi="Arial" w:cs="Arial"/>
                                <w:color w:val="FF0000"/>
                                <w:sz w:val="22"/>
                              </w:rPr>
                              <w:t>Número de radicación de 23 dígitos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  <w:p w:rsidR="00953706" w:rsidRDefault="001B6AF4">
                            <w:pPr>
                              <w:spacing w:line="288" w:lineRule="auto"/>
                              <w:ind w:left="0" w:right="198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ACCIONANTE: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0000"/>
                                <w:sz w:val="22"/>
                              </w:rPr>
                              <w:t xml:space="preserve"> XXXXXXXXXXXXX</w:t>
                            </w:r>
                          </w:p>
                          <w:p w:rsidR="00953706" w:rsidRDefault="001B6AF4">
                            <w:pPr>
                              <w:spacing w:line="288" w:lineRule="auto"/>
                              <w:ind w:left="0" w:right="198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ACCIONADO: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UNIVERSIDAD DEL TOLIMA/OTRO</w:t>
                            </w:r>
                          </w:p>
                          <w:p w:rsidR="00953706" w:rsidRDefault="001B6AF4">
                            <w:pPr>
                              <w:spacing w:line="275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VINCULADO: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UNIVERSIDAD DEL TOLIMA/OTRO</w:t>
                            </w:r>
                          </w:p>
                          <w:p w:rsidR="00953706" w:rsidRDefault="0095370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103809" cy="122039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3809" cy="1220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3706" w:rsidRDefault="00953706">
      <w:pPr>
        <w:widowControl w:val="0"/>
        <w:ind w:left="0" w:hanging="2"/>
        <w:rPr>
          <w:rFonts w:ascii="Arial" w:eastAsia="Arial" w:hAnsi="Arial" w:cs="Arial"/>
        </w:rPr>
      </w:pPr>
    </w:p>
    <w:p w:rsidR="00953706" w:rsidRDefault="00953706">
      <w:pPr>
        <w:widowControl w:val="0"/>
        <w:ind w:left="0" w:hanging="2"/>
        <w:rPr>
          <w:rFonts w:ascii="Arial" w:eastAsia="Arial" w:hAnsi="Arial" w:cs="Arial"/>
        </w:rPr>
      </w:pPr>
    </w:p>
    <w:p w:rsidR="00953706" w:rsidRDefault="00953706">
      <w:pPr>
        <w:widowControl w:val="0"/>
        <w:ind w:left="0" w:hanging="2"/>
        <w:rPr>
          <w:rFonts w:ascii="Arial" w:eastAsia="Arial" w:hAnsi="Arial" w:cs="Arial"/>
        </w:rPr>
      </w:pPr>
    </w:p>
    <w:p w:rsidR="00953706" w:rsidRDefault="00953706">
      <w:pPr>
        <w:widowControl w:val="0"/>
        <w:spacing w:before="2"/>
        <w:ind w:left="0" w:hanging="2"/>
        <w:rPr>
          <w:rFonts w:ascii="Arial" w:eastAsia="Arial" w:hAnsi="Arial" w:cs="Arial"/>
        </w:rPr>
      </w:pPr>
    </w:p>
    <w:p w:rsidR="00953706" w:rsidRDefault="00953706">
      <w:pPr>
        <w:widowControl w:val="0"/>
        <w:spacing w:before="2"/>
        <w:ind w:left="0" w:hanging="2"/>
        <w:rPr>
          <w:rFonts w:ascii="Arial" w:eastAsia="Arial" w:hAnsi="Arial" w:cs="Arial"/>
        </w:rPr>
      </w:pPr>
    </w:p>
    <w:p w:rsidR="00953706" w:rsidRDefault="00953706">
      <w:pPr>
        <w:widowControl w:val="0"/>
        <w:spacing w:before="2"/>
        <w:ind w:left="0" w:hanging="2"/>
        <w:rPr>
          <w:rFonts w:ascii="Arial" w:eastAsia="Arial" w:hAnsi="Arial" w:cs="Arial"/>
        </w:rPr>
      </w:pPr>
    </w:p>
    <w:p w:rsidR="00953706" w:rsidRDefault="00953706">
      <w:pPr>
        <w:widowControl w:val="0"/>
        <w:spacing w:before="2"/>
        <w:ind w:left="0" w:hanging="2"/>
        <w:rPr>
          <w:rFonts w:ascii="Arial" w:eastAsia="Arial" w:hAnsi="Arial" w:cs="Arial"/>
        </w:rPr>
      </w:pPr>
    </w:p>
    <w:p w:rsidR="00953706" w:rsidRDefault="001B6AF4">
      <w:pPr>
        <w:widowControl w:val="0"/>
        <w:spacing w:line="288" w:lineRule="auto"/>
        <w:ind w:left="0" w:right="11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Nombre del representante de la unidad académica o administrativa responsable (Ejemplo: Director de Programa, Vicerrector, etc.)</w:t>
      </w:r>
      <w:r>
        <w:rPr>
          <w:rFonts w:ascii="Arial" w:eastAsia="Arial" w:hAnsi="Arial" w:cs="Arial"/>
        </w:rPr>
        <w:t xml:space="preserve">, mayor de edad, domiciliado en Ibagué, identificado con Cédula de Ciudadanía No. </w:t>
      </w:r>
      <w:proofErr w:type="spellStart"/>
      <w:r>
        <w:rPr>
          <w:rFonts w:ascii="Arial" w:eastAsia="Arial" w:hAnsi="Arial" w:cs="Arial"/>
          <w:color w:val="FF0000"/>
        </w:rPr>
        <w:t>xxxxxxxxx</w:t>
      </w:r>
      <w:proofErr w:type="spellEnd"/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 Ibagué, obrando en calidad de </w:t>
      </w:r>
      <w:r>
        <w:rPr>
          <w:rFonts w:ascii="Arial" w:eastAsia="Arial" w:hAnsi="Arial" w:cs="Arial"/>
          <w:color w:val="FF0000"/>
        </w:rPr>
        <w:t>(cargo que ocupa)</w:t>
      </w:r>
      <w:r>
        <w:rPr>
          <w:rFonts w:ascii="Arial" w:eastAsia="Arial" w:hAnsi="Arial" w:cs="Arial"/>
        </w:rPr>
        <w:t xml:space="preserve">, nombrado mediante Resolución </w:t>
      </w:r>
      <w:r>
        <w:rPr>
          <w:rFonts w:ascii="Arial" w:eastAsia="Arial" w:hAnsi="Arial" w:cs="Arial"/>
          <w:color w:val="FF0000"/>
        </w:rPr>
        <w:t>(No. y fecha de la misma. Ejemplo: Resolución No. 01 del 20 de enero de 2020)</w:t>
      </w:r>
      <w:r>
        <w:rPr>
          <w:rFonts w:ascii="Arial" w:eastAsia="Arial" w:hAnsi="Arial" w:cs="Arial"/>
        </w:rPr>
        <w:t>, expedida por el Rector de la Universidad del Tolima; y encontrándome dentro del término procesal para hacerlo, respetuosamente, manifiesto a ese Honorable Despacho Judicial que presento IMPUGNACIÓN al Fallo de Tutela de la referencia, en los siguientes términos:</w:t>
      </w:r>
    </w:p>
    <w:p w:rsidR="00953706" w:rsidRDefault="00953706">
      <w:pPr>
        <w:widowControl w:val="0"/>
        <w:spacing w:before="9"/>
        <w:ind w:left="0" w:hanging="2"/>
        <w:rPr>
          <w:rFonts w:ascii="Arial" w:eastAsia="Arial" w:hAnsi="Arial" w:cs="Arial"/>
        </w:rPr>
      </w:pPr>
    </w:p>
    <w:p w:rsidR="00953706" w:rsidRDefault="001B6AF4">
      <w:pPr>
        <w:pStyle w:val="Ttulo1"/>
        <w:keepNext w:val="0"/>
        <w:keepLines w:val="0"/>
        <w:widowControl w:val="0"/>
        <w:numPr>
          <w:ilvl w:val="0"/>
          <w:numId w:val="3"/>
        </w:numPr>
        <w:spacing w:before="1" w:after="0"/>
        <w:ind w:left="0" w:right="36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FUNDAMENTO DE LA IMPUGNACIÓN</w:t>
      </w:r>
    </w:p>
    <w:p w:rsidR="00953706" w:rsidRDefault="00953706">
      <w:pPr>
        <w:widowControl w:val="0"/>
        <w:spacing w:before="5"/>
        <w:ind w:left="0" w:hanging="2"/>
        <w:rPr>
          <w:rFonts w:ascii="Arial" w:eastAsia="Arial" w:hAnsi="Arial" w:cs="Arial"/>
          <w:b/>
        </w:rPr>
      </w:pPr>
    </w:p>
    <w:p w:rsidR="00953706" w:rsidRDefault="001B6AF4">
      <w:pPr>
        <w:widowControl w:val="0"/>
        <w:spacing w:line="288" w:lineRule="auto"/>
        <w:ind w:left="0" w:right="121" w:hanging="2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Explicar de manera numerada, coherente y ordenada, los motivos por los cuales considera que el fallo de primera instancia debería ser modificado. Por ejemplo:</w:t>
      </w:r>
    </w:p>
    <w:p w:rsidR="00953706" w:rsidRDefault="001B6AF4">
      <w:pPr>
        <w:widowControl w:val="0"/>
        <w:numPr>
          <w:ilvl w:val="0"/>
          <w:numId w:val="1"/>
        </w:numPr>
        <w:spacing w:line="288" w:lineRule="auto"/>
        <w:ind w:left="0" w:right="121" w:hanging="2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Aspectos del caso que el Juez de tutela no tuvo en cuenta. </w:t>
      </w:r>
    </w:p>
    <w:p w:rsidR="00953706" w:rsidRDefault="001B6AF4">
      <w:pPr>
        <w:widowControl w:val="0"/>
        <w:numPr>
          <w:ilvl w:val="0"/>
          <w:numId w:val="1"/>
        </w:numPr>
        <w:spacing w:line="288" w:lineRule="auto"/>
        <w:ind w:left="0" w:right="121" w:hanging="2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Defectos en la aplicación o interpretación de normas.</w:t>
      </w:r>
    </w:p>
    <w:p w:rsidR="00953706" w:rsidRDefault="00953706">
      <w:pPr>
        <w:widowControl w:val="0"/>
        <w:spacing w:line="288" w:lineRule="auto"/>
        <w:ind w:left="0" w:right="121" w:hanging="2"/>
        <w:jc w:val="both"/>
        <w:rPr>
          <w:rFonts w:ascii="Arial" w:eastAsia="Arial" w:hAnsi="Arial" w:cs="Arial"/>
          <w:color w:val="FF0000"/>
        </w:rPr>
      </w:pPr>
    </w:p>
    <w:p w:rsidR="00953706" w:rsidRDefault="001B6AF4">
      <w:pPr>
        <w:widowControl w:val="0"/>
        <w:spacing w:line="288" w:lineRule="auto"/>
        <w:ind w:left="0" w:right="121" w:hanging="2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Así como cualquier otra consideración pertinente.</w:t>
      </w:r>
    </w:p>
    <w:p w:rsidR="00953706" w:rsidRDefault="00953706">
      <w:pPr>
        <w:widowControl w:val="0"/>
        <w:ind w:left="0" w:hanging="2"/>
        <w:rPr>
          <w:rFonts w:ascii="Arial" w:eastAsia="Arial" w:hAnsi="Arial" w:cs="Arial"/>
        </w:rPr>
      </w:pPr>
    </w:p>
    <w:p w:rsidR="00953706" w:rsidRDefault="001B6AF4">
      <w:pPr>
        <w:pStyle w:val="Ttulo1"/>
        <w:keepNext w:val="0"/>
        <w:keepLines w:val="0"/>
        <w:widowControl w:val="0"/>
        <w:spacing w:before="152" w:after="0"/>
        <w:ind w:left="0" w:right="351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PETICIÓN </w:t>
      </w:r>
    </w:p>
    <w:p w:rsidR="00953706" w:rsidRDefault="00953706">
      <w:pPr>
        <w:widowControl w:val="0"/>
        <w:spacing w:before="10"/>
        <w:ind w:left="0" w:hanging="2"/>
        <w:rPr>
          <w:rFonts w:ascii="Arial" w:eastAsia="Arial" w:hAnsi="Arial" w:cs="Arial"/>
          <w:b/>
        </w:rPr>
      </w:pPr>
    </w:p>
    <w:p w:rsidR="00953706" w:rsidRDefault="001B6AF4">
      <w:pPr>
        <w:widowControl w:val="0"/>
        <w:spacing w:before="10"/>
        <w:ind w:left="0" w:hanging="2"/>
        <w:rPr>
          <w:rFonts w:ascii="Arial" w:eastAsia="Arial" w:hAnsi="Arial" w:cs="Arial"/>
          <w:b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48960" cy="580126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1045" y="3502598"/>
                          <a:ext cx="5629910" cy="55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3706" w:rsidRDefault="001B6AF4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Es la solicitud que realiza la Universidad del Tolima al respectivo despacho judicial, de conformidad con los fundamentos expuestos, para que modifique la decisión de primera instancia.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48960" cy="580126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8960" cy="5801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53706" w:rsidRDefault="00953706">
      <w:pPr>
        <w:widowControl w:val="0"/>
        <w:spacing w:before="10"/>
        <w:ind w:left="0" w:hanging="2"/>
        <w:rPr>
          <w:rFonts w:ascii="Arial" w:eastAsia="Arial" w:hAnsi="Arial" w:cs="Arial"/>
          <w:b/>
        </w:rPr>
      </w:pPr>
    </w:p>
    <w:p w:rsidR="00953706" w:rsidRDefault="00953706">
      <w:pPr>
        <w:widowControl w:val="0"/>
        <w:spacing w:before="10"/>
        <w:ind w:left="0" w:hanging="2"/>
        <w:rPr>
          <w:rFonts w:ascii="Arial" w:eastAsia="Arial" w:hAnsi="Arial" w:cs="Arial"/>
          <w:b/>
        </w:rPr>
      </w:pPr>
    </w:p>
    <w:p w:rsidR="00953706" w:rsidRDefault="00953706">
      <w:pPr>
        <w:widowControl w:val="0"/>
        <w:spacing w:before="10"/>
        <w:ind w:left="0" w:hanging="2"/>
        <w:rPr>
          <w:rFonts w:ascii="Arial" w:eastAsia="Arial" w:hAnsi="Arial" w:cs="Arial"/>
          <w:b/>
        </w:rPr>
      </w:pPr>
    </w:p>
    <w:p w:rsidR="000B13CA" w:rsidRDefault="000B13CA">
      <w:pPr>
        <w:widowControl w:val="0"/>
        <w:spacing w:before="10"/>
        <w:ind w:left="0" w:hanging="2"/>
        <w:rPr>
          <w:rFonts w:ascii="Arial" w:eastAsia="Arial" w:hAnsi="Arial" w:cs="Arial"/>
          <w:b/>
        </w:rPr>
      </w:pPr>
    </w:p>
    <w:p w:rsidR="00953706" w:rsidRDefault="00953706">
      <w:pPr>
        <w:widowControl w:val="0"/>
        <w:spacing w:line="285" w:lineRule="auto"/>
        <w:ind w:left="0" w:right="116" w:hanging="2"/>
        <w:jc w:val="both"/>
        <w:rPr>
          <w:rFonts w:ascii="Arial" w:eastAsia="Arial" w:hAnsi="Arial" w:cs="Arial"/>
        </w:rPr>
      </w:pPr>
    </w:p>
    <w:p w:rsidR="00953706" w:rsidRDefault="001B6AF4">
      <w:pPr>
        <w:widowControl w:val="0"/>
        <w:spacing w:line="285" w:lineRule="auto"/>
        <w:ind w:left="0" w:right="116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En virtud de la anterior argumentación, respetuosamente solicito al Honorable </w:t>
      </w:r>
      <w:r>
        <w:rPr>
          <w:rFonts w:ascii="Arial" w:eastAsia="Arial" w:hAnsi="Arial" w:cs="Arial"/>
          <w:color w:val="FF0000"/>
        </w:rPr>
        <w:t>(Juez o Tribunal)</w:t>
      </w:r>
      <w:r>
        <w:rPr>
          <w:rFonts w:ascii="Arial" w:eastAsia="Arial" w:hAnsi="Arial" w:cs="Arial"/>
        </w:rPr>
        <w:t xml:space="preserve"> de tutela de segunda instancia que REVOQUE la sentencia de primera instancia proferida por el </w:t>
      </w:r>
      <w:r>
        <w:rPr>
          <w:rFonts w:ascii="Arial" w:eastAsia="Arial" w:hAnsi="Arial" w:cs="Arial"/>
          <w:color w:val="FF0000"/>
        </w:rPr>
        <w:t>(Juzgado que conoció en primera instancia del caso)</w:t>
      </w:r>
      <w:r>
        <w:rPr>
          <w:rFonts w:ascii="Arial" w:eastAsia="Arial" w:hAnsi="Arial" w:cs="Arial"/>
        </w:rPr>
        <w:t xml:space="preserve"> el </w:t>
      </w:r>
      <w:r>
        <w:rPr>
          <w:rFonts w:ascii="Arial" w:eastAsia="Arial" w:hAnsi="Arial" w:cs="Arial"/>
          <w:color w:val="FF0000"/>
        </w:rPr>
        <w:t>(fecha que se encuentra en la sentencia de primera instancia)</w:t>
      </w:r>
      <w:r>
        <w:rPr>
          <w:rFonts w:ascii="Arial" w:eastAsia="Arial" w:hAnsi="Arial" w:cs="Arial"/>
        </w:rPr>
        <w:t>.</w:t>
      </w:r>
    </w:p>
    <w:p w:rsidR="00953706" w:rsidRDefault="00953706">
      <w:pPr>
        <w:widowControl w:val="0"/>
        <w:ind w:left="0" w:hanging="2"/>
        <w:rPr>
          <w:rFonts w:ascii="Arial" w:eastAsia="Arial" w:hAnsi="Arial" w:cs="Arial"/>
        </w:rPr>
      </w:pPr>
    </w:p>
    <w:p w:rsidR="00953706" w:rsidRDefault="001B6AF4">
      <w:pPr>
        <w:spacing w:line="276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III. PRUEBAS</w:t>
      </w:r>
    </w:p>
    <w:p w:rsidR="00953706" w:rsidRDefault="00953706">
      <w:pPr>
        <w:spacing w:line="276" w:lineRule="auto"/>
        <w:ind w:left="0" w:hanging="2"/>
        <w:jc w:val="center"/>
        <w:rPr>
          <w:rFonts w:ascii="Arial" w:eastAsia="Arial" w:hAnsi="Arial" w:cs="Arial"/>
        </w:rPr>
      </w:pPr>
    </w:p>
    <w:p w:rsidR="00953706" w:rsidRDefault="001B6AF4">
      <w:pPr>
        <w:spacing w:line="276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Solicito señor Juez se sirva tener en cuenta las siguientes pruebas:</w:t>
      </w:r>
    </w:p>
    <w:p w:rsidR="00953706" w:rsidRDefault="00953706">
      <w:pPr>
        <w:spacing w:line="276" w:lineRule="auto"/>
        <w:ind w:left="0" w:hanging="2"/>
        <w:rPr>
          <w:rFonts w:ascii="Arial" w:eastAsia="Arial" w:hAnsi="Arial" w:cs="Arial"/>
        </w:rPr>
      </w:pPr>
    </w:p>
    <w:p w:rsidR="00953706" w:rsidRDefault="001B6AF4">
      <w:pPr>
        <w:numPr>
          <w:ilvl w:val="0"/>
          <w:numId w:val="4"/>
        </w:numPr>
        <w:spacing w:line="276" w:lineRule="auto"/>
        <w:ind w:left="0" w:hanging="2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Enlistar los correspondientes soportes de los trámites realizados por LA UNIVERSIDAD DEL TOLIMA (Ejemplo: Acuerdos, Resoluciones, comunicaciones con el accionante, correos </w:t>
      </w:r>
      <w:proofErr w:type="spellStart"/>
      <w:proofErr w:type="gramStart"/>
      <w:r>
        <w:rPr>
          <w:rFonts w:ascii="Arial" w:eastAsia="Arial" w:hAnsi="Arial" w:cs="Arial"/>
          <w:color w:val="FF0000"/>
        </w:rPr>
        <w:t>electrónicos,etc</w:t>
      </w:r>
      <w:proofErr w:type="spellEnd"/>
      <w:proofErr w:type="gramEnd"/>
      <w:r>
        <w:rPr>
          <w:rFonts w:ascii="Arial" w:eastAsia="Arial" w:hAnsi="Arial" w:cs="Arial"/>
          <w:color w:val="FF0000"/>
        </w:rPr>
        <w:t>)</w:t>
      </w:r>
    </w:p>
    <w:p w:rsidR="00953706" w:rsidRDefault="00953706">
      <w:pPr>
        <w:spacing w:line="276" w:lineRule="auto"/>
        <w:ind w:left="0" w:hanging="2"/>
        <w:rPr>
          <w:rFonts w:ascii="Arial" w:eastAsia="Arial" w:hAnsi="Arial" w:cs="Arial"/>
        </w:rPr>
      </w:pPr>
    </w:p>
    <w:p w:rsidR="00953706" w:rsidRDefault="001B6AF4">
      <w:pPr>
        <w:keepNext/>
        <w:spacing w:line="276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IV. ANEXOS: </w:t>
      </w:r>
    </w:p>
    <w:p w:rsidR="00953706" w:rsidRDefault="00953706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53706" w:rsidRDefault="001B6AF4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</w:t>
      </w:r>
      <w:r>
        <w:rPr>
          <w:rFonts w:ascii="Arial" w:eastAsia="Arial" w:hAnsi="Arial" w:cs="Arial"/>
        </w:rPr>
        <w:t xml:space="preserve">Documentos enunciados en el acápite de pruebas </w:t>
      </w:r>
      <w:r>
        <w:rPr>
          <w:rFonts w:ascii="Arial" w:eastAsia="Arial" w:hAnsi="Arial" w:cs="Arial"/>
          <w:color w:val="FF0000"/>
        </w:rPr>
        <w:t>(si los archivos se adjuntan en digital deberán ser acopiados en un solo PDF y foliados)</w:t>
      </w:r>
    </w:p>
    <w:p w:rsidR="00953706" w:rsidRDefault="001B6AF4">
      <w:pPr>
        <w:spacing w:line="276" w:lineRule="auto"/>
        <w:ind w:left="0" w:hanging="2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 xml:space="preserve">2. </w:t>
      </w:r>
      <w:r>
        <w:rPr>
          <w:rFonts w:ascii="Arial" w:eastAsia="Arial" w:hAnsi="Arial" w:cs="Arial"/>
        </w:rPr>
        <w:t xml:space="preserve">Documentos que acreditan mi condición de </w:t>
      </w:r>
      <w:r>
        <w:rPr>
          <w:rFonts w:ascii="Arial" w:eastAsia="Arial" w:hAnsi="Arial" w:cs="Arial"/>
          <w:color w:val="FF0000"/>
        </w:rPr>
        <w:t>(cargo que ostenta: resolución de nombramiento y/o acta de posesión)</w:t>
      </w:r>
    </w:p>
    <w:p w:rsidR="00953706" w:rsidRDefault="00953706">
      <w:pPr>
        <w:tabs>
          <w:tab w:val="left" w:pos="226"/>
          <w:tab w:val="left" w:pos="720"/>
        </w:tabs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53706" w:rsidRDefault="00953706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53706" w:rsidRDefault="001B6AF4">
      <w:pPr>
        <w:keepNext/>
        <w:spacing w:line="276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V. NOTIFICACIONES</w:t>
      </w:r>
    </w:p>
    <w:p w:rsidR="00953706" w:rsidRDefault="00953706">
      <w:pPr>
        <w:keepNext/>
        <w:spacing w:line="276" w:lineRule="auto"/>
        <w:ind w:left="0" w:hanging="2"/>
        <w:jc w:val="center"/>
        <w:rPr>
          <w:rFonts w:ascii="Arial" w:eastAsia="Arial" w:hAnsi="Arial" w:cs="Arial"/>
          <w:b/>
        </w:rPr>
      </w:pPr>
    </w:p>
    <w:p w:rsidR="00953706" w:rsidRDefault="001B6AF4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Dirección: Universidad del Tolima - Barrio Santa Helena Parte Alta</w:t>
      </w:r>
    </w:p>
    <w:p w:rsidR="00953706" w:rsidRDefault="001B6AF4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Teléfono: 2771212 Ext 9111-9112</w:t>
      </w:r>
    </w:p>
    <w:p w:rsidR="00953706" w:rsidRDefault="001B6AF4">
      <w:pPr>
        <w:numPr>
          <w:ilvl w:val="0"/>
          <w:numId w:val="2"/>
        </w:num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Correo: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tutelasut@ut.edu.co</w:t>
        </w:r>
      </w:hyperlink>
      <w:r>
        <w:rPr>
          <w:rFonts w:ascii="Arial" w:eastAsia="Arial" w:hAnsi="Arial" w:cs="Arial"/>
        </w:rPr>
        <w:t xml:space="preserve">,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ojc@ut.edu.co</w:t>
        </w:r>
      </w:hyperlink>
      <w:r>
        <w:rPr>
          <w:rFonts w:ascii="Arial" w:eastAsia="Arial" w:hAnsi="Arial" w:cs="Arial"/>
        </w:rPr>
        <w:t xml:space="preserve">, </w:t>
      </w:r>
      <w:hyperlink r:id="rId12">
        <w:r>
          <w:rPr>
            <w:rFonts w:ascii="Arial" w:eastAsia="Arial" w:hAnsi="Arial" w:cs="Arial"/>
            <w:color w:val="0000FF"/>
            <w:highlight w:val="white"/>
            <w:u w:val="single"/>
          </w:rPr>
          <w:t>notificacionesjudiciales@ut.edu.co</w:t>
        </w:r>
      </w:hyperlink>
      <w:r>
        <w:rPr>
          <w:rFonts w:ascii="Arial" w:eastAsia="Arial" w:hAnsi="Arial" w:cs="Arial"/>
          <w:highlight w:val="white"/>
        </w:rPr>
        <w:t xml:space="preserve">, </w:t>
      </w:r>
    </w:p>
    <w:p w:rsidR="00953706" w:rsidRDefault="00953706">
      <w:pPr>
        <w:widowControl w:val="0"/>
        <w:ind w:left="0" w:hanging="2"/>
        <w:rPr>
          <w:rFonts w:ascii="Arial" w:eastAsia="Arial" w:hAnsi="Arial" w:cs="Arial"/>
        </w:rPr>
      </w:pPr>
    </w:p>
    <w:p w:rsidR="00953706" w:rsidRDefault="00953706">
      <w:pPr>
        <w:widowControl w:val="0"/>
        <w:ind w:left="0" w:hanging="2"/>
        <w:rPr>
          <w:rFonts w:ascii="Arial" w:eastAsia="Arial" w:hAnsi="Arial" w:cs="Arial"/>
        </w:rPr>
      </w:pPr>
    </w:p>
    <w:p w:rsidR="00953706" w:rsidRDefault="001B6AF4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:rsidR="00953706" w:rsidRDefault="00953706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</w:p>
    <w:p w:rsidR="00953706" w:rsidRDefault="00953706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53706" w:rsidRDefault="00953706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53706" w:rsidRDefault="001B6AF4">
      <w:pPr>
        <w:spacing w:line="276" w:lineRule="auto"/>
        <w:ind w:left="0" w:hanging="2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>FIRMA</w:t>
      </w:r>
    </w:p>
    <w:p w:rsidR="00953706" w:rsidRDefault="001B6AF4">
      <w:pPr>
        <w:spacing w:line="276" w:lineRule="auto"/>
        <w:ind w:left="0" w:hanging="2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>(Nombre)</w:t>
      </w:r>
    </w:p>
    <w:p w:rsidR="00953706" w:rsidRDefault="001B6AF4">
      <w:pPr>
        <w:spacing w:line="276" w:lineRule="auto"/>
        <w:ind w:left="0" w:hanging="2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(Cargo)</w:t>
      </w:r>
    </w:p>
    <w:p w:rsidR="00953706" w:rsidRDefault="001B6AF4">
      <w:pPr>
        <w:spacing w:line="276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Universidad del Tolima</w:t>
      </w:r>
    </w:p>
    <w:p w:rsidR="00953706" w:rsidRDefault="00953706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:rsidR="00953706" w:rsidRDefault="00953706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53706" w:rsidRDefault="001B6AF4">
      <w:pPr>
        <w:tabs>
          <w:tab w:val="center" w:pos="4252"/>
          <w:tab w:val="right" w:pos="8504"/>
        </w:tabs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Elaborado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por:</w:t>
      </w:r>
      <w:r>
        <w:rPr>
          <w:rFonts w:ascii="Arial" w:eastAsia="Arial" w:hAnsi="Arial" w:cs="Arial"/>
          <w:color w:val="FF0000"/>
          <w:sz w:val="20"/>
          <w:szCs w:val="20"/>
        </w:rPr>
        <w:t>UNIDAD</w:t>
      </w:r>
      <w:proofErr w:type="spellEnd"/>
      <w:proofErr w:type="gramEnd"/>
      <w:r>
        <w:rPr>
          <w:rFonts w:ascii="Arial" w:eastAsia="Arial" w:hAnsi="Arial" w:cs="Arial"/>
          <w:color w:val="FF0000"/>
          <w:sz w:val="20"/>
          <w:szCs w:val="20"/>
        </w:rPr>
        <w:t xml:space="preserve"> RESPONSABLE</w:t>
      </w:r>
      <w:r>
        <w:rPr>
          <w:rFonts w:ascii="Arial" w:eastAsia="Arial" w:hAnsi="Arial" w:cs="Arial"/>
          <w:sz w:val="20"/>
          <w:szCs w:val="20"/>
        </w:rPr>
        <w:t xml:space="preserve">– Universidad del Tolima  </w:t>
      </w:r>
    </w:p>
    <w:p w:rsidR="00953706" w:rsidRDefault="001B6AF4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Revisado:  </w:t>
      </w:r>
      <w:r w:rsidR="00855AC7">
        <w:rPr>
          <w:rFonts w:ascii="Arial" w:eastAsia="Arial" w:hAnsi="Arial" w:cs="Arial"/>
          <w:sz w:val="20"/>
          <w:szCs w:val="20"/>
        </w:rPr>
        <w:t>XXXXXXXX-</w:t>
      </w:r>
      <w:r>
        <w:rPr>
          <w:rFonts w:ascii="Arial" w:eastAsia="Arial" w:hAnsi="Arial" w:cs="Arial"/>
          <w:sz w:val="20"/>
          <w:szCs w:val="20"/>
        </w:rPr>
        <w:t xml:space="preserve"> Oficina Jurídica y Contractual </w:t>
      </w:r>
    </w:p>
    <w:p w:rsidR="00953706" w:rsidRDefault="00953706">
      <w:pPr>
        <w:ind w:left="0" w:hanging="2"/>
        <w:rPr>
          <w:rFonts w:ascii="Arial" w:eastAsia="Arial" w:hAnsi="Arial" w:cs="Arial"/>
        </w:rPr>
      </w:pPr>
    </w:p>
    <w:p w:rsidR="00953706" w:rsidRDefault="001B6AF4">
      <w:pPr>
        <w:ind w:left="0" w:hanging="2"/>
        <w:rPr>
          <w:rFonts w:ascii="Arial" w:eastAsia="Arial" w:hAnsi="Arial" w:cs="Arial"/>
        </w:rPr>
      </w:pPr>
      <w:r>
        <w:rPr>
          <w:noProof/>
          <w:lang w:val="es-CO" w:eastAsia="es-CO"/>
        </w:rPr>
        <w:lastRenderedPageBreak/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5875320" cy="2500349"/>
                <wp:effectExtent l="0" t="0" r="0" b="0"/>
                <wp:wrapSquare wrapText="bothSides" distT="0" distB="0" distL="0" distR="0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7865" y="2541964"/>
                          <a:ext cx="5856270" cy="2476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3706" w:rsidRDefault="001B6AF4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¡PARA TENER EN CUENTA!</w:t>
                            </w:r>
                          </w:p>
                          <w:p w:rsidR="00953706" w:rsidRDefault="00953706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953706" w:rsidRDefault="00953706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953706" w:rsidRDefault="001B6AF4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u w:val="single"/>
                              </w:rPr>
                              <w:t>Señor(a) funcionario(a) POR FAVOR SOLO DILIGENCIAR LOS APARTES EN ROJO.</w:t>
                            </w:r>
                          </w:p>
                          <w:p w:rsidR="00953706" w:rsidRDefault="00953706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:rsidR="00953706" w:rsidRDefault="001B6AF4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u w:val="single"/>
                              </w:rPr>
                              <w:t xml:space="preserve">Recuerde tener en cuenta el procedimiento para contestación de tutelas y las circulares informativas de la Oficina Jurídica que encontrará en la página institucional. </w:t>
                            </w:r>
                          </w:p>
                          <w:p w:rsidR="00953706" w:rsidRDefault="00953706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:rsidR="00953706" w:rsidRDefault="001B6AF4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u w:val="single"/>
                              </w:rPr>
                              <w:t xml:space="preserve">Cualquier, inquietud por favor dirigirse al correo de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FF"/>
                                <w:u w:val="single"/>
                              </w:rPr>
                              <w:t>tutelasut@ut.edu.co/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u w:val="single"/>
                              </w:rPr>
                              <w:t xml:space="preserve"> o 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FF"/>
                                <w:u w:val="single"/>
                              </w:rPr>
                              <w:t>mclatorrea@ut.educ.o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u w:val="single"/>
                              </w:rPr>
                              <w:t>.</w:t>
                            </w:r>
                          </w:p>
                          <w:p w:rsidR="00953706" w:rsidRDefault="0095370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5875320" cy="2500349"/>
                <wp:effectExtent b="0" l="0" r="0" t="0"/>
                <wp:wrapSquare wrapText="bothSides" distB="0" distT="0" distL="0" distR="0"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5320" cy="25003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537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8722"/>
      <w:pgMar w:top="802" w:right="1610" w:bottom="1134" w:left="1134" w:header="142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9B1" w:rsidRDefault="00B619B1">
      <w:pPr>
        <w:spacing w:line="240" w:lineRule="auto"/>
        <w:ind w:left="0" w:hanging="2"/>
      </w:pPr>
      <w:r>
        <w:separator/>
      </w:r>
    </w:p>
  </w:endnote>
  <w:endnote w:type="continuationSeparator" w:id="0">
    <w:p w:rsidR="00B619B1" w:rsidRDefault="00B619B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706" w:rsidRDefault="009537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706" w:rsidRDefault="009537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706" w:rsidRDefault="009537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9B1" w:rsidRDefault="00B619B1">
      <w:pPr>
        <w:spacing w:line="240" w:lineRule="auto"/>
        <w:ind w:left="0" w:hanging="2"/>
      </w:pPr>
      <w:r>
        <w:separator/>
      </w:r>
    </w:p>
  </w:footnote>
  <w:footnote w:type="continuationSeparator" w:id="0">
    <w:p w:rsidR="00B619B1" w:rsidRDefault="00B619B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706" w:rsidRDefault="009537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706" w:rsidRDefault="00953706">
    <w:pPr>
      <w:tabs>
        <w:tab w:val="left" w:pos="1485"/>
      </w:tabs>
      <w:ind w:left="0" w:hanging="2"/>
      <w:rPr>
        <w:rFonts w:ascii="Calibri" w:eastAsia="Calibri" w:hAnsi="Calibri" w:cs="Calibri"/>
        <w:sz w:val="16"/>
        <w:szCs w:val="16"/>
      </w:rPr>
    </w:pPr>
  </w:p>
  <w:p w:rsidR="00953706" w:rsidRDefault="00953706">
    <w:pPr>
      <w:tabs>
        <w:tab w:val="left" w:pos="1485"/>
      </w:tabs>
      <w:ind w:left="0" w:hanging="2"/>
      <w:rPr>
        <w:rFonts w:ascii="Calibri" w:eastAsia="Calibri" w:hAnsi="Calibri" w:cs="Calibri"/>
        <w:sz w:val="16"/>
        <w:szCs w:val="16"/>
      </w:rPr>
    </w:pPr>
  </w:p>
  <w:tbl>
    <w:tblPr>
      <w:tblStyle w:val="a"/>
      <w:tblW w:w="11057" w:type="dxa"/>
      <w:tblInd w:w="-80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099"/>
      <w:gridCol w:w="6311"/>
      <w:gridCol w:w="2647"/>
    </w:tblGrid>
    <w:tr w:rsidR="00953706">
      <w:trPr>
        <w:cantSplit/>
        <w:trHeight w:val="315"/>
      </w:trPr>
      <w:tc>
        <w:tcPr>
          <w:tcW w:w="2099" w:type="dxa"/>
          <w:vMerge w:val="restart"/>
          <w:vAlign w:val="center"/>
        </w:tcPr>
        <w:p w:rsidR="00953706" w:rsidRDefault="001B6AF4">
          <w:pPr>
            <w:ind w:left="0" w:right="36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  <w:lang w:val="es-CO" w:eastAsia="es-CO"/>
            </w:rPr>
            <w:drawing>
              <wp:inline distT="0" distB="0" distL="0" distR="0">
                <wp:extent cx="770968" cy="877619"/>
                <wp:effectExtent l="0" t="0" r="0" b="0"/>
                <wp:docPr id="10" name="image1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Merge w:val="restart"/>
          <w:vAlign w:val="center"/>
        </w:tcPr>
        <w:p w:rsidR="00953706" w:rsidRDefault="001B6AF4">
          <w:pPr>
            <w:ind w:left="1" w:hanging="3"/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PROCESO GESTIÓN JURÍDICA Y CONTRACTUAL</w:t>
          </w:r>
        </w:p>
        <w:p w:rsidR="00953706" w:rsidRDefault="00953706">
          <w:pPr>
            <w:ind w:left="1" w:hanging="3"/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</w:p>
        <w:p w:rsidR="00953706" w:rsidRDefault="001B6AF4" w:rsidP="00ED22F2">
          <w:pPr>
            <w:ind w:left="0" w:hanging="2"/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color w:val="FF0000"/>
            </w:rPr>
            <w:t>IMPUGNACIÓN ACCIONES DE TUTELA</w:t>
          </w:r>
        </w:p>
      </w:tc>
      <w:tc>
        <w:tcPr>
          <w:tcW w:w="2647" w:type="dxa"/>
          <w:vAlign w:val="center"/>
        </w:tcPr>
        <w:p w:rsidR="00953706" w:rsidRPr="000B13CA" w:rsidRDefault="001B6AF4">
          <w:pPr>
            <w:ind w:left="0" w:hanging="2"/>
            <w:jc w:val="center"/>
            <w:rPr>
              <w:rFonts w:ascii="Arial" w:eastAsia="Arial" w:hAnsi="Arial" w:cs="Arial"/>
              <w:sz w:val="22"/>
              <w:szCs w:val="22"/>
            </w:rPr>
          </w:pPr>
          <w:r w:rsidRPr="000B13CA"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 w:rsidRPr="000B13CA">
            <w:rPr>
              <w:rFonts w:ascii="Arial" w:eastAsia="Arial" w:hAnsi="Arial" w:cs="Arial"/>
              <w:b/>
              <w:sz w:val="22"/>
              <w:szCs w:val="22"/>
            </w:rPr>
            <w:fldChar w:fldCharType="begin"/>
          </w:r>
          <w:r w:rsidRPr="000B13CA">
            <w:rPr>
              <w:rFonts w:ascii="Arial" w:eastAsia="Arial" w:hAnsi="Arial" w:cs="Arial"/>
              <w:b/>
              <w:sz w:val="22"/>
              <w:szCs w:val="22"/>
            </w:rPr>
            <w:instrText>PAGE</w:instrText>
          </w:r>
          <w:r w:rsidRPr="000B13CA">
            <w:rPr>
              <w:rFonts w:ascii="Arial" w:eastAsia="Arial" w:hAnsi="Arial" w:cs="Arial"/>
              <w:b/>
              <w:sz w:val="22"/>
              <w:szCs w:val="22"/>
            </w:rPr>
            <w:fldChar w:fldCharType="separate"/>
          </w:r>
          <w:r w:rsidR="00A50A99">
            <w:rPr>
              <w:rFonts w:ascii="Arial" w:eastAsia="Arial" w:hAnsi="Arial" w:cs="Arial"/>
              <w:b/>
              <w:noProof/>
              <w:sz w:val="22"/>
              <w:szCs w:val="22"/>
            </w:rPr>
            <w:t>1</w:t>
          </w:r>
          <w:r w:rsidRPr="000B13CA">
            <w:rPr>
              <w:rFonts w:ascii="Arial" w:eastAsia="Arial" w:hAnsi="Arial" w:cs="Arial"/>
              <w:b/>
              <w:sz w:val="22"/>
              <w:szCs w:val="22"/>
            </w:rPr>
            <w:fldChar w:fldCharType="end"/>
          </w:r>
          <w:r w:rsidRPr="000B13CA"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 w:rsidRPr="000B13CA">
            <w:rPr>
              <w:rFonts w:ascii="Arial" w:eastAsia="Arial" w:hAnsi="Arial" w:cs="Arial"/>
              <w:b/>
              <w:sz w:val="22"/>
              <w:szCs w:val="22"/>
            </w:rPr>
            <w:fldChar w:fldCharType="begin"/>
          </w:r>
          <w:r w:rsidRPr="000B13CA">
            <w:rPr>
              <w:rFonts w:ascii="Arial" w:eastAsia="Arial" w:hAnsi="Arial" w:cs="Arial"/>
              <w:b/>
              <w:sz w:val="22"/>
              <w:szCs w:val="22"/>
            </w:rPr>
            <w:instrText>NUMPAGES</w:instrText>
          </w:r>
          <w:r w:rsidRPr="000B13CA">
            <w:rPr>
              <w:rFonts w:ascii="Arial" w:eastAsia="Arial" w:hAnsi="Arial" w:cs="Arial"/>
              <w:b/>
              <w:sz w:val="22"/>
              <w:szCs w:val="22"/>
            </w:rPr>
            <w:fldChar w:fldCharType="separate"/>
          </w:r>
          <w:r w:rsidR="00A50A99">
            <w:rPr>
              <w:rFonts w:ascii="Arial" w:eastAsia="Arial" w:hAnsi="Arial" w:cs="Arial"/>
              <w:b/>
              <w:noProof/>
              <w:sz w:val="22"/>
              <w:szCs w:val="22"/>
            </w:rPr>
            <w:t>3</w:t>
          </w:r>
          <w:r w:rsidRPr="000B13CA">
            <w:rPr>
              <w:rFonts w:ascii="Arial" w:eastAsia="Arial" w:hAnsi="Arial" w:cs="Arial"/>
              <w:b/>
              <w:sz w:val="22"/>
              <w:szCs w:val="22"/>
            </w:rPr>
            <w:fldChar w:fldCharType="end"/>
          </w:r>
        </w:p>
      </w:tc>
    </w:tr>
    <w:tr w:rsidR="00953706">
      <w:trPr>
        <w:cantSplit/>
        <w:trHeight w:val="315"/>
      </w:trPr>
      <w:tc>
        <w:tcPr>
          <w:tcW w:w="2099" w:type="dxa"/>
          <w:vMerge/>
          <w:vAlign w:val="center"/>
        </w:tcPr>
        <w:p w:rsidR="00953706" w:rsidRDefault="009537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311" w:type="dxa"/>
          <w:vMerge/>
          <w:vAlign w:val="center"/>
        </w:tcPr>
        <w:p w:rsidR="00953706" w:rsidRDefault="009537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647" w:type="dxa"/>
          <w:vAlign w:val="center"/>
        </w:tcPr>
        <w:p w:rsidR="00953706" w:rsidRPr="000B13CA" w:rsidRDefault="001B6AF4">
          <w:pPr>
            <w:ind w:left="0" w:hanging="2"/>
            <w:jc w:val="center"/>
            <w:rPr>
              <w:rFonts w:ascii="Arial" w:eastAsia="Arial" w:hAnsi="Arial" w:cs="Arial"/>
              <w:sz w:val="22"/>
              <w:szCs w:val="22"/>
            </w:rPr>
          </w:pPr>
          <w:r w:rsidRPr="000B13CA">
            <w:rPr>
              <w:rFonts w:ascii="Arial" w:eastAsia="Arial" w:hAnsi="Arial" w:cs="Arial"/>
              <w:sz w:val="22"/>
              <w:szCs w:val="22"/>
            </w:rPr>
            <w:t>Código: JC-P01-F03</w:t>
          </w:r>
        </w:p>
      </w:tc>
    </w:tr>
    <w:tr w:rsidR="00953706">
      <w:trPr>
        <w:cantSplit/>
        <w:trHeight w:val="389"/>
      </w:trPr>
      <w:tc>
        <w:tcPr>
          <w:tcW w:w="2099" w:type="dxa"/>
          <w:vMerge/>
          <w:vAlign w:val="center"/>
        </w:tcPr>
        <w:p w:rsidR="00953706" w:rsidRDefault="009537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6311" w:type="dxa"/>
          <w:vMerge/>
          <w:vAlign w:val="center"/>
        </w:tcPr>
        <w:p w:rsidR="00953706" w:rsidRDefault="009537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2647" w:type="dxa"/>
          <w:vAlign w:val="center"/>
        </w:tcPr>
        <w:p w:rsidR="00953706" w:rsidRPr="000B13CA" w:rsidRDefault="001B6AF4">
          <w:pPr>
            <w:ind w:left="0" w:hanging="2"/>
            <w:jc w:val="center"/>
            <w:rPr>
              <w:rFonts w:ascii="Arial" w:eastAsia="Arial" w:hAnsi="Arial" w:cs="Arial"/>
              <w:sz w:val="22"/>
              <w:szCs w:val="22"/>
            </w:rPr>
          </w:pPr>
          <w:r w:rsidRPr="000B13CA">
            <w:rPr>
              <w:rFonts w:ascii="Arial" w:eastAsia="Arial" w:hAnsi="Arial" w:cs="Arial"/>
              <w:sz w:val="22"/>
              <w:szCs w:val="22"/>
            </w:rPr>
            <w:t>Versión: 01</w:t>
          </w:r>
        </w:p>
      </w:tc>
    </w:tr>
    <w:tr w:rsidR="00953706">
      <w:trPr>
        <w:cantSplit/>
        <w:trHeight w:val="424"/>
      </w:trPr>
      <w:tc>
        <w:tcPr>
          <w:tcW w:w="2099" w:type="dxa"/>
          <w:vMerge/>
          <w:vAlign w:val="center"/>
        </w:tcPr>
        <w:p w:rsidR="00953706" w:rsidRDefault="009537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311" w:type="dxa"/>
          <w:vMerge/>
          <w:vAlign w:val="center"/>
        </w:tcPr>
        <w:p w:rsidR="00953706" w:rsidRDefault="0095370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2647" w:type="dxa"/>
          <w:vAlign w:val="center"/>
        </w:tcPr>
        <w:p w:rsidR="00953706" w:rsidRPr="000B13CA" w:rsidRDefault="001B6AF4">
          <w:pPr>
            <w:ind w:left="0" w:hanging="2"/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 w:rsidRPr="000B13CA">
            <w:rPr>
              <w:rFonts w:ascii="Arial" w:eastAsia="Arial" w:hAnsi="Arial" w:cs="Arial"/>
              <w:sz w:val="22"/>
              <w:szCs w:val="22"/>
            </w:rPr>
            <w:t>Fecha Aprobación</w:t>
          </w:r>
          <w:r w:rsidRPr="000B13CA">
            <w:rPr>
              <w:rFonts w:ascii="Arial" w:eastAsia="Arial" w:hAnsi="Arial" w:cs="Arial"/>
              <w:b/>
              <w:sz w:val="22"/>
              <w:szCs w:val="22"/>
            </w:rPr>
            <w:t>:</w:t>
          </w:r>
        </w:p>
        <w:p w:rsidR="00953706" w:rsidRPr="000B13CA" w:rsidRDefault="001B6AF4">
          <w:pPr>
            <w:ind w:left="0" w:hanging="2"/>
            <w:jc w:val="center"/>
            <w:rPr>
              <w:rFonts w:ascii="Arial" w:eastAsia="Arial" w:hAnsi="Arial" w:cs="Arial"/>
              <w:sz w:val="22"/>
              <w:szCs w:val="22"/>
              <w:highlight w:val="white"/>
            </w:rPr>
          </w:pPr>
          <w:r w:rsidRPr="000B13CA">
            <w:rPr>
              <w:rFonts w:ascii="Arial" w:eastAsia="Arial" w:hAnsi="Arial" w:cs="Arial"/>
              <w:sz w:val="22"/>
              <w:szCs w:val="22"/>
              <w:highlight w:val="white"/>
            </w:rPr>
            <w:t>10-02-2023</w:t>
          </w:r>
        </w:p>
      </w:tc>
    </w:tr>
  </w:tbl>
  <w:p w:rsidR="00953706" w:rsidRDefault="00953706">
    <w:pPr>
      <w:tabs>
        <w:tab w:val="left" w:pos="1485"/>
      </w:tabs>
      <w:ind w:left="0" w:hanging="2"/>
      <w:rPr>
        <w:rFonts w:ascii="Calibri" w:eastAsia="Calibri" w:hAnsi="Calibri" w:cs="Calibri"/>
        <w:sz w:val="16"/>
        <w:szCs w:val="16"/>
      </w:rPr>
    </w:pPr>
  </w:p>
  <w:p w:rsidR="00953706" w:rsidRDefault="00953706">
    <w:pPr>
      <w:tabs>
        <w:tab w:val="left" w:pos="1485"/>
      </w:tabs>
      <w:ind w:left="0" w:hanging="2"/>
      <w:rPr>
        <w:rFonts w:ascii="Calibri" w:eastAsia="Calibri" w:hAnsi="Calibri" w:cs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706" w:rsidRDefault="009537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2025"/>
    <w:multiLevelType w:val="multilevel"/>
    <w:tmpl w:val="E4CE68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B055D0"/>
    <w:multiLevelType w:val="multilevel"/>
    <w:tmpl w:val="998069E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576B01"/>
    <w:multiLevelType w:val="multilevel"/>
    <w:tmpl w:val="9E44340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73D2F68"/>
    <w:multiLevelType w:val="multilevel"/>
    <w:tmpl w:val="DDCEAA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06"/>
    <w:rsid w:val="000B13CA"/>
    <w:rsid w:val="000E39F1"/>
    <w:rsid w:val="001B6AF4"/>
    <w:rsid w:val="002151F6"/>
    <w:rsid w:val="00501BDD"/>
    <w:rsid w:val="00777004"/>
    <w:rsid w:val="00855AC7"/>
    <w:rsid w:val="00953706"/>
    <w:rsid w:val="00980B10"/>
    <w:rsid w:val="00A50A99"/>
    <w:rsid w:val="00B619B1"/>
    <w:rsid w:val="00DA2DEA"/>
    <w:rsid w:val="00E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4AC61-0F7E-4EC3-967D-FA208026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EncabezadoCarCarCarEncabezadoCarCar">
    <w:name w:val="Encabezado;Encabezado Car Car Car;Encabezado Car Car"/>
    <w:basedOn w:val="Normal"/>
    <w:pPr>
      <w:tabs>
        <w:tab w:val="center" w:pos="4252"/>
        <w:tab w:val="right" w:pos="8504"/>
      </w:tabs>
    </w:pPr>
  </w:style>
  <w:style w:type="character" w:customStyle="1" w:styleId="EncabezadoCarEncabezadoCarCarCarCarEncabezadoCarCarCar1">
    <w:name w:val="Encabezado Car;Encabezado Car Car Car Car;Encabezado Car Car Car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independienteInicioInicioCarInicioCar2CarCarInicioCar2Car">
    <w:name w:val="Texto independiente;Inicio;Inicio Car;Inicio Car2 Car Car;Inicio Car2 Car"/>
    <w:basedOn w:val="Normal"/>
    <w:rPr>
      <w:rFonts w:ascii="Arial Narrow" w:hAnsi="Arial Narrow"/>
      <w:b/>
      <w:sz w:val="9"/>
    </w:rPr>
  </w:style>
  <w:style w:type="character" w:customStyle="1" w:styleId="TextoindependienteCarInicioCar1InicioCarCarInicioCar2CarCarCarInicioCar2CarCar1">
    <w:name w:val="Texto independiente Car;Inicio Car1;Inicio Car Car;Inicio Car2 Car Car Car;Inicio Car2 Car Car1"/>
    <w:rPr>
      <w:rFonts w:ascii="Arial Narrow" w:eastAsia="Times New Roman" w:hAnsi="Arial Narrow" w:cs="Times New Roman"/>
      <w:b/>
      <w:w w:val="100"/>
      <w:position w:val="-1"/>
      <w:sz w:val="9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TextonotapieFootnoteTextCharCharCharCharCharFootnoteTextCharCharCharCharFootnotereferenceFAFuFootnoteTextCharCharChartextodenotaalpieCarCarCarCarCarCarCarCarCarCarCarCarCarCarCarCar2CarCa">
    <w:name w:val="Texto nota pie;Footnote Text Char Char Char Char Char;Footnote Text Char Char Char Char;Footnote reference;FA Fu;Footnote Text Char Char Char;texto de nota al pie;Car;Car Car Car Car Car;Car Car Car;Car Car Car Car Car Car;Car2;Car Ca"/>
    <w:basedOn w:val="Normal"/>
    <w:rPr>
      <w:sz w:val="20"/>
      <w:szCs w:val="20"/>
    </w:rPr>
  </w:style>
  <w:style w:type="character" w:customStyle="1" w:styleId="TextonotapieCarCarCarCarCarCarCarCarCarCarCarCarCarCarCarCarCarCarCarCarTextonotapie1CarCar2CarCarCarCarCarCarCarCar2CarCarCarCarCarCarCarCar3CarCarCar1CarCarCarCar1Car">
    <w:name w:val="Texto nota pie Car;Car Car;Car Car Car Car Car Car;Car Car Car Car;Car Car Car Car Car Car Car;Texto nota pie1 Car;Car2 Car;Car Car Car Car Car Car Car2 Car;Car Car Car Car Car Car Car3 Car;Car Car1 Car Car;Car Car1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character" w:customStyle="1" w:styleId="TextonotapieCar1FootnoteTextCharCharCharCharCharCarFootnoteTextCharCharCharCharCarFootnotereferenceCarFAFuCarFootnoteTextCharCharCharCartextodenotaalpieCarCarCar1CarCarCarCarCarCar1CarCarCarCar1">
    <w:name w:val="Texto nota pie Car1;Footnote Text Char Char Char Char Char Car;Footnote Text Char Char Char Char Car;Footnote reference Car;FA Fu Car;Footnote Text Char Char Char Car;texto de nota al pie Car;Car Car1;Car Car Car Car Car Car1;Car Car Car Car1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character" w:customStyle="1" w:styleId="RefdenotaalpiereferencianotaalpieTextodenotaalpieBVIfnrRefdenotaalpie2NotadepieRefdenotaalpieFootnotesymbolFootnotePiedepaginaRefdenotaalpie2FootnotesrefssAppelnotedebasdepageRef">
    <w:name w:val="Ref. de nota al pie;referencia nota al pie;Texto de nota al pie;BVI fnr;Ref. de nota al pie2;Nota de pie;Ref;de nota al pie;Footnote symbol;Footnote;Pie de pagina;Ref. de nota al pie 2;Footnotes refss;Appel note de bas de page;Ref. ..."/>
    <w:rPr>
      <w:w w:val="100"/>
      <w:position w:val="-1"/>
      <w:effect w:val="none"/>
      <w:vertAlign w:val="superscript"/>
      <w:cs w:val="0"/>
      <w:em w:val="none"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CitaHTML">
    <w:name w:val="HTML Cite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angradetextonormal">
    <w:name w:val="Body Text Indent"/>
    <w:basedOn w:val="Normal"/>
    <w:qFormat/>
    <w:pPr>
      <w:spacing w:after="120"/>
      <w:ind w:left="283"/>
    </w:pPr>
  </w:style>
  <w:style w:type="character" w:customStyle="1" w:styleId="SangradetextonormalCar">
    <w:name w:val="Sangría de texto normal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rFonts w:ascii="Verdana" w:hAnsi="Verdana" w:cs="Arial"/>
    </w:rPr>
  </w:style>
  <w:style w:type="character" w:customStyle="1" w:styleId="Sangra2detindependienteCar">
    <w:name w:val="Sangría 2 de t. independiente Car"/>
    <w:rPr>
      <w:rFonts w:ascii="Verdana" w:eastAsia="Times New Roman" w:hAnsi="Verdana" w:cs="Arial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Listavistosa-nfasis11">
    <w:name w:val="Lista vistosa - Énfasis 11"/>
    <w:basedOn w:val="Normal"/>
    <w:pPr>
      <w:ind w:left="708"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navy1">
    <w:name w:val="texto_navy1"/>
    <w:rPr>
      <w:color w:val="000080"/>
      <w:w w:val="100"/>
      <w:position w:val="-1"/>
      <w:effect w:val="none"/>
      <w:vertAlign w:val="baseline"/>
      <w:cs w:val="0"/>
      <w:em w:val="none"/>
    </w:rPr>
  </w:style>
  <w:style w:type="character" w:customStyle="1" w:styleId="Ttulo8Car">
    <w:name w:val="Título 8 Car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NormalArial9ptJustificado">
    <w:name w:val="Normal + Arial;9 pt;Justificado"/>
    <w:basedOn w:val="Normal"/>
    <w:pPr>
      <w:jc w:val="both"/>
    </w:pPr>
    <w:rPr>
      <w:rFonts w:ascii="Arial" w:hAnsi="Arial" w:cs="Arial"/>
      <w:sz w:val="18"/>
      <w:szCs w:val="18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val="es-CO"/>
    </w:rPr>
  </w:style>
  <w:style w:type="paragraph" w:customStyle="1" w:styleId="CM15">
    <w:name w:val="CM15"/>
    <w:basedOn w:val="Default"/>
    <w:next w:val="Default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rPr>
      <w:rFonts w:eastAsia="Calibri"/>
      <w:color w:val="auto"/>
      <w:lang w:eastAsia="en-US"/>
    </w:rPr>
  </w:style>
  <w:style w:type="paragraph" w:styleId="Textodebloque">
    <w:name w:val="Block Text"/>
    <w:basedOn w:val="Normal"/>
    <w:qFormat/>
    <w:pPr>
      <w:overflowPunct w:val="0"/>
      <w:autoSpaceDE w:val="0"/>
      <w:autoSpaceDN w:val="0"/>
      <w:ind w:left="3969" w:right="55"/>
      <w:jc w:val="both"/>
    </w:pPr>
    <w:rPr>
      <w:rFonts w:ascii="Arial" w:eastAsia="Calibri" w:hAnsi="Arial" w:cs="Arial"/>
      <w:sz w:val="28"/>
      <w:szCs w:val="28"/>
      <w:lang w:val="es-CO"/>
    </w:rPr>
  </w:style>
  <w:style w:type="character" w:customStyle="1" w:styleId="Ttulo6Car">
    <w:name w:val="Título 6 C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s-ES" w:eastAsia="es-ES"/>
    </w:rPr>
  </w:style>
  <w:style w:type="paragraph" w:styleId="Textosinformato">
    <w:name w:val="Plain Text"/>
    <w:basedOn w:val="Normal"/>
    <w:qFormat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customStyle="1" w:styleId="Ttulo5Car">
    <w:name w:val="Título 5 Car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Cuadrculamedia21">
    <w:name w:val="Cuadrícula media 2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customStyle="1" w:styleId="Estilo">
    <w:name w:val="Estilo"/>
    <w:pPr>
      <w:keepNext/>
      <w:suppressAutoHyphens/>
      <w:autoSpaceDE w:val="0"/>
      <w:autoSpaceDN w:val="0"/>
      <w:spacing w:line="1" w:lineRule="atLeast"/>
      <w:ind w:leftChars="-1" w:left="-1" w:hangingChars="1"/>
      <w:jc w:val="center"/>
      <w:textDirection w:val="btLr"/>
      <w:textAlignment w:val="top"/>
      <w:outlineLvl w:val="0"/>
    </w:pPr>
    <w:rPr>
      <w:rFonts w:ascii="Arial" w:hAnsi="Arial" w:cs="Arial"/>
      <w:b/>
      <w:bCs/>
      <w:position w:val="-1"/>
      <w:sz w:val="28"/>
      <w:szCs w:val="28"/>
      <w:lang w:val="en-US" w:eastAsia="es-ES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53DF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DF1"/>
    <w:rPr>
      <w:position w:val="-1"/>
      <w:lang w:eastAsia="es-ES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notificacionesjudiciales@ut.edu.c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jc@ut.edu.c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utelasut@ut.edu.c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0PmPDrQxej8DZT59Nlu+Ss3Fvg==">AMUW2mUoYaVaQ3i3myuG1FJp9cCpBG3QanBwABVKBm8LihuVoSqLrL1KCqOOQggOi5SYu7n0gWC60LNMN0DMmcagT0I2nXjhTBHEzbBf71dR1vN8IKcY5gRlWy7ywWdcwHcG5xwzO5eb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mpinto</dc:creator>
  <cp:lastModifiedBy>UT</cp:lastModifiedBy>
  <cp:revision>2</cp:revision>
  <dcterms:created xsi:type="dcterms:W3CDTF">2023-02-13T16:35:00Z</dcterms:created>
  <dcterms:modified xsi:type="dcterms:W3CDTF">2023-02-13T16:35:00Z</dcterms:modified>
</cp:coreProperties>
</file>