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50C" w:rsidRDefault="00F34860">
      <w:pPr>
        <w:widowControl w:val="0"/>
        <w:spacing w:before="68"/>
        <w:ind w:hanging="2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(No. de consecutivo)</w:t>
      </w:r>
    </w:p>
    <w:p w:rsidR="00B0250C" w:rsidRDefault="00B0250C">
      <w:pPr>
        <w:widowControl w:val="0"/>
        <w:ind w:hanging="2"/>
        <w:rPr>
          <w:rFonts w:ascii="Arial" w:eastAsia="Arial" w:hAnsi="Arial" w:cs="Arial"/>
          <w:sz w:val="24"/>
          <w:szCs w:val="24"/>
        </w:rPr>
      </w:pPr>
    </w:p>
    <w:p w:rsidR="00B0250C" w:rsidRDefault="00F34860">
      <w:pPr>
        <w:widowControl w:val="0"/>
        <w:ind w:hanging="2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Ibagué, </w:t>
      </w:r>
      <w:r>
        <w:rPr>
          <w:rFonts w:ascii="Arial" w:eastAsia="Arial" w:hAnsi="Arial" w:cs="Arial"/>
          <w:color w:val="FF0000"/>
          <w:sz w:val="24"/>
          <w:szCs w:val="24"/>
        </w:rPr>
        <w:t>(fecha)</w:t>
      </w:r>
    </w:p>
    <w:p w:rsidR="00B0250C" w:rsidRDefault="00B0250C">
      <w:pPr>
        <w:widowControl w:val="0"/>
        <w:ind w:hanging="2"/>
        <w:rPr>
          <w:rFonts w:ascii="Arial" w:eastAsia="Arial" w:hAnsi="Arial" w:cs="Arial"/>
          <w:sz w:val="24"/>
          <w:szCs w:val="24"/>
        </w:rPr>
      </w:pPr>
    </w:p>
    <w:p w:rsidR="00B0250C" w:rsidRDefault="00B0250C">
      <w:pPr>
        <w:widowControl w:val="0"/>
        <w:ind w:hanging="2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B0250C" w:rsidRDefault="00F34860">
      <w:pPr>
        <w:widowControl w:val="0"/>
        <w:spacing w:before="231"/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Señores</w:t>
      </w:r>
    </w:p>
    <w:p w:rsidR="00B0250C" w:rsidRDefault="00F34860">
      <w:pPr>
        <w:widowControl w:val="0"/>
        <w:spacing w:line="283" w:lineRule="auto"/>
        <w:ind w:hanging="2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JUZGADO O TRIBUNAL QUE AVOCÓ CONOCIMIENTO DE LA ACCIÓN DE TUTELA (EJEMPLO: JUZGADO SEGUNDO CIVIL DEL CIRCUITO DE IBAGUÉ)</w:t>
      </w:r>
    </w:p>
    <w:p w:rsidR="00B0250C" w:rsidRDefault="00F34860">
      <w:pPr>
        <w:widowControl w:val="0"/>
        <w:spacing w:line="283" w:lineRule="auto"/>
        <w:ind w:hanging="2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Correo electrónico: </w:t>
      </w:r>
      <w:r>
        <w:rPr>
          <w:rFonts w:ascii="Arial" w:eastAsia="Arial" w:hAnsi="Arial" w:cs="Arial"/>
          <w:color w:val="FF0000"/>
          <w:sz w:val="24"/>
          <w:szCs w:val="24"/>
        </w:rPr>
        <w:t>(Del Juzgado o Tribunal)</w:t>
      </w:r>
    </w:p>
    <w:p w:rsidR="00B0250C" w:rsidRDefault="00F34860">
      <w:pPr>
        <w:widowControl w:val="0"/>
        <w:spacing w:line="283" w:lineRule="auto"/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E.S.D.</w:t>
      </w:r>
    </w:p>
    <w:p w:rsidR="00B0250C" w:rsidRDefault="00F34860">
      <w:pPr>
        <w:widowControl w:val="0"/>
        <w:ind w:hanging="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165100</wp:posOffset>
                </wp:positionV>
                <wp:extent cx="5094284" cy="1139682"/>
                <wp:effectExtent l="0" t="0" r="0" b="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3621" y="3214922"/>
                          <a:ext cx="5084759" cy="1130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250C" w:rsidRDefault="00F34860">
                            <w:pPr>
                              <w:spacing w:line="288" w:lineRule="auto"/>
                              <w:ind w:right="1980" w:firstLine="1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ASUNTO: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CONTESTACIÓN ACCIÓN DE TUTELA</w:t>
                            </w:r>
                          </w:p>
                          <w:p w:rsidR="00B0250C" w:rsidRDefault="00F34860">
                            <w:pPr>
                              <w:spacing w:line="288" w:lineRule="auto"/>
                              <w:ind w:right="1980" w:firstLine="1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RADICADO N°: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2"/>
                              </w:rPr>
                              <w:t>Número de radicación de 23 dígitos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:rsidR="00B0250C" w:rsidRDefault="00F34860">
                            <w:pPr>
                              <w:spacing w:line="288" w:lineRule="auto"/>
                              <w:ind w:right="1980" w:firstLine="1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ACCIONANTE: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2"/>
                              </w:rPr>
                              <w:t xml:space="preserve"> XXXXXXXXXXXXX</w:t>
                            </w:r>
                          </w:p>
                          <w:p w:rsidR="00B0250C" w:rsidRDefault="00F34860">
                            <w:pPr>
                              <w:spacing w:line="288" w:lineRule="auto"/>
                              <w:ind w:right="1980" w:firstLine="1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ACCIONADO: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UNIVERSIDAD DEL TOLIMA/OTRO</w:t>
                            </w:r>
                          </w:p>
                          <w:p w:rsidR="00B0250C" w:rsidRDefault="00F34860">
                            <w:pPr>
                              <w:spacing w:line="275" w:lineRule="auto"/>
                              <w:ind w:hanging="2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VINCULADO: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UNIVERSIDAD DEL TOLIMA/OTRO</w:t>
                            </w:r>
                          </w:p>
                          <w:p w:rsidR="00B0250C" w:rsidRDefault="00B0250C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165100</wp:posOffset>
                </wp:positionV>
                <wp:extent cx="5094284" cy="1139682"/>
                <wp:effectExtent b="0" l="0" r="0" t="0"/>
                <wp:wrapNone/>
                <wp:docPr id="1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4284" cy="11396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0250C" w:rsidRDefault="00B0250C">
      <w:pPr>
        <w:widowControl w:val="0"/>
        <w:ind w:left="1560" w:firstLine="11"/>
        <w:rPr>
          <w:rFonts w:ascii="Arial" w:eastAsia="Arial" w:hAnsi="Arial" w:cs="Arial"/>
          <w:sz w:val="24"/>
          <w:szCs w:val="24"/>
        </w:rPr>
      </w:pPr>
    </w:p>
    <w:p w:rsidR="00B0250C" w:rsidRDefault="00B0250C">
      <w:pPr>
        <w:widowControl w:val="0"/>
        <w:ind w:left="1560" w:firstLine="11"/>
        <w:rPr>
          <w:rFonts w:ascii="Arial" w:eastAsia="Arial" w:hAnsi="Arial" w:cs="Arial"/>
          <w:sz w:val="24"/>
          <w:szCs w:val="24"/>
        </w:rPr>
      </w:pPr>
    </w:p>
    <w:p w:rsidR="00B0250C" w:rsidRDefault="00B0250C">
      <w:pPr>
        <w:widowControl w:val="0"/>
        <w:ind w:left="1560" w:firstLine="11"/>
        <w:rPr>
          <w:rFonts w:ascii="Arial" w:eastAsia="Arial" w:hAnsi="Arial" w:cs="Arial"/>
          <w:sz w:val="24"/>
          <w:szCs w:val="24"/>
        </w:rPr>
      </w:pPr>
    </w:p>
    <w:p w:rsidR="00B0250C" w:rsidRDefault="00B0250C">
      <w:pPr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720"/>
        </w:tabs>
        <w:spacing w:line="276" w:lineRule="auto"/>
        <w:ind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B0250C" w:rsidRDefault="00B0250C">
      <w:pPr>
        <w:tabs>
          <w:tab w:val="center" w:pos="4956"/>
        </w:tabs>
        <w:spacing w:line="276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B0250C" w:rsidRDefault="00B0250C">
      <w:pPr>
        <w:tabs>
          <w:tab w:val="center" w:pos="4956"/>
        </w:tabs>
        <w:spacing w:line="276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B0250C" w:rsidRDefault="00B0250C">
      <w:pPr>
        <w:tabs>
          <w:tab w:val="center" w:pos="4956"/>
        </w:tabs>
        <w:spacing w:line="276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B0250C" w:rsidRDefault="00F34860">
      <w:pPr>
        <w:tabs>
          <w:tab w:val="center" w:pos="4956"/>
        </w:tabs>
        <w:spacing w:line="276" w:lineRule="auto"/>
        <w:ind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Nombre del representante de la unidad académica o administrativa responsable (Ejemplo: Director de Programa, Vicerrector, etc.)</w:t>
      </w:r>
      <w:r>
        <w:rPr>
          <w:rFonts w:ascii="Arial" w:eastAsia="Arial" w:hAnsi="Arial" w:cs="Arial"/>
          <w:sz w:val="24"/>
          <w:szCs w:val="24"/>
        </w:rPr>
        <w:t xml:space="preserve">, mayor de edad, domiciliado en Ibagué, identificado con Cédula de Ciudadanía No.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xxxxxxxxx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Ibagué, obrando en calidad de </w:t>
      </w:r>
      <w:r>
        <w:rPr>
          <w:rFonts w:ascii="Arial" w:eastAsia="Arial" w:hAnsi="Arial" w:cs="Arial"/>
          <w:color w:val="FF0000"/>
          <w:sz w:val="24"/>
          <w:szCs w:val="24"/>
        </w:rPr>
        <w:t>(cargo que ocupa)</w:t>
      </w:r>
      <w:r>
        <w:rPr>
          <w:rFonts w:ascii="Arial" w:eastAsia="Arial" w:hAnsi="Arial" w:cs="Arial"/>
          <w:sz w:val="24"/>
          <w:szCs w:val="24"/>
        </w:rPr>
        <w:t xml:space="preserve">, nombrado mediante Resolución </w:t>
      </w:r>
      <w:r>
        <w:rPr>
          <w:rFonts w:ascii="Arial" w:eastAsia="Arial" w:hAnsi="Arial" w:cs="Arial"/>
          <w:color w:val="FF0000"/>
          <w:sz w:val="24"/>
          <w:szCs w:val="24"/>
        </w:rPr>
        <w:t>(No. Y fecha de la misma. Ejemplo: Resolución No. 01 del 20 de enero de 2020)</w:t>
      </w:r>
      <w:r>
        <w:rPr>
          <w:rFonts w:ascii="Arial" w:eastAsia="Arial" w:hAnsi="Arial" w:cs="Arial"/>
          <w:sz w:val="24"/>
          <w:szCs w:val="24"/>
        </w:rPr>
        <w:t>, expedida por el Rector de la Universidad del Tolima; y encontrándome dentro del término procesal para hacerlo, respetuosamente, manifiesto a ese Honorable Despacho Judicial que procedo a dar respuesta a la ACCIÓN DE TUTELA de la referencia, en los siguientes términos:</w:t>
      </w:r>
    </w:p>
    <w:p w:rsidR="00B0250C" w:rsidRDefault="00B0250C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0250C" w:rsidRDefault="00F34860">
      <w:pPr>
        <w:shd w:val="clear" w:color="auto" w:fill="FFFFFF"/>
        <w:spacing w:line="276" w:lineRule="auto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 FRENTE A LOS HECHOS</w:t>
      </w:r>
    </w:p>
    <w:p w:rsidR="00B0250C" w:rsidRDefault="00F34860">
      <w:pPr>
        <w:shd w:val="clear" w:color="auto" w:fill="FFFFFF"/>
        <w:spacing w:line="276" w:lineRule="auto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50800</wp:posOffset>
                </wp:positionV>
                <wp:extent cx="5639435" cy="56433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1045" y="3502598"/>
                          <a:ext cx="5629910" cy="55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250C" w:rsidRDefault="00F3486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Son los sucesos relatados por el accionante que dieron lugar a la presunta vulneración de un derecho fundamental constitucional y, que el profesional responsable relatará en la contestación de la tutela de forma sucinta. </w:t>
                            </w:r>
                          </w:p>
                          <w:p w:rsidR="00B0250C" w:rsidRDefault="00B0250C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50800</wp:posOffset>
                </wp:positionV>
                <wp:extent cx="5639435" cy="564330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9435" cy="564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0250C" w:rsidRDefault="00B0250C">
      <w:pPr>
        <w:shd w:val="clear" w:color="auto" w:fill="FFFFFF"/>
        <w:spacing w:line="276" w:lineRule="auto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:rsidR="00B0250C" w:rsidRDefault="00B0250C">
      <w:pPr>
        <w:shd w:val="clear" w:color="auto" w:fill="FFFFFF"/>
        <w:spacing w:line="276" w:lineRule="auto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:rsidR="00B0250C" w:rsidRDefault="00B0250C">
      <w:pPr>
        <w:shd w:val="clear" w:color="auto" w:fill="FFFFFF"/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:rsidR="00B0250C" w:rsidRDefault="00F34860">
      <w:pPr>
        <w:shd w:val="clear" w:color="auto" w:fill="FFFFFF"/>
        <w:spacing w:line="276" w:lineRule="auto"/>
        <w:ind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Referirse a cada uno de los Hechos mencionados por el accionante, de la siguiente manera:</w:t>
      </w:r>
    </w:p>
    <w:p w:rsidR="00B0250C" w:rsidRDefault="00B0250C">
      <w:pPr>
        <w:shd w:val="clear" w:color="auto" w:fill="FFFFFF"/>
        <w:spacing w:line="276" w:lineRule="auto"/>
        <w:ind w:hanging="2"/>
        <w:jc w:val="both"/>
        <w:rPr>
          <w:rFonts w:ascii="Arial" w:eastAsia="Arial" w:hAnsi="Arial" w:cs="Arial"/>
          <w:b/>
          <w:sz w:val="24"/>
          <w:szCs w:val="24"/>
        </w:rPr>
      </w:pPr>
    </w:p>
    <w:p w:rsidR="00B0250C" w:rsidRDefault="00F34860">
      <w:pPr>
        <w:shd w:val="clear" w:color="auto" w:fill="FFFFFF"/>
        <w:spacing w:line="276" w:lineRule="auto"/>
        <w:ind w:hanging="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AL HECHO 1º: </w:t>
      </w:r>
      <w:r>
        <w:rPr>
          <w:rFonts w:ascii="Arial" w:eastAsia="Arial" w:hAnsi="Arial" w:cs="Arial"/>
          <w:sz w:val="24"/>
          <w:szCs w:val="24"/>
        </w:rPr>
        <w:t>(ES CIERTO, NO ES CIERTO, PARCIALMENTE CIERTO) y explicar de manera sustentada por qué</w:t>
      </w:r>
      <w:r>
        <w:rPr>
          <w:rFonts w:ascii="Arial" w:eastAsia="Arial" w:hAnsi="Arial" w:cs="Arial"/>
          <w:b/>
          <w:sz w:val="24"/>
          <w:szCs w:val="24"/>
        </w:rPr>
        <w:t>…</w:t>
      </w:r>
    </w:p>
    <w:p w:rsidR="00B0250C" w:rsidRDefault="00B0250C">
      <w:pPr>
        <w:shd w:val="clear" w:color="auto" w:fill="FFFFFF"/>
        <w:spacing w:line="276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B0250C" w:rsidRDefault="00F34860">
      <w:pPr>
        <w:shd w:val="clear" w:color="auto" w:fill="FFFFFF"/>
        <w:spacing w:line="276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Así sucesivamente con cada uno de los hechos que narra el accionante </w:t>
      </w:r>
    </w:p>
    <w:p w:rsidR="00B0250C" w:rsidRDefault="00B0250C">
      <w:pPr>
        <w:shd w:val="clear" w:color="auto" w:fill="FFFFFF"/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0250C" w:rsidRDefault="00F34860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II. DERECHOS FUNDAMENTALES PRESUNTAMENTE VULNERADOS</w:t>
      </w:r>
    </w:p>
    <w:p w:rsidR="00B0250C" w:rsidRDefault="00B0250C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0250C" w:rsidRDefault="00F34860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5639435" cy="441039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1045" y="3564243"/>
                          <a:ext cx="5629910" cy="431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250C" w:rsidRDefault="00F3486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Derechos fundamentales constitucionales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que están siendo presuntamente vulnerados por esta Universidad o por otra entidad y señaladas por el tutelante.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5639435" cy="441039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9435" cy="4410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0250C" w:rsidRDefault="00B0250C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0250C" w:rsidRDefault="00B0250C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0250C" w:rsidRDefault="00B0250C">
      <w:pPr>
        <w:spacing w:line="276" w:lineRule="auto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:rsidR="00B0250C" w:rsidRDefault="00F34860">
      <w:pPr>
        <w:spacing w:line="276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PRETENSIONES DE LA TUTELA </w:t>
      </w:r>
    </w:p>
    <w:p w:rsidR="00B0250C" w:rsidRDefault="00B0250C">
      <w:pPr>
        <w:shd w:val="clear" w:color="auto" w:fill="FFFFFF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B0250C" w:rsidRDefault="00F34860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639435" cy="441039"/>
                <wp:effectExtent l="0" t="0" r="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1045" y="3564243"/>
                          <a:ext cx="5629910" cy="431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250C" w:rsidRDefault="00F3486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Es la solicitud concreta que la parte actora realiza a través del mecanismo de acción de tutela con la finalidad que cese la vulneración de un derecho fundamental constitucional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639435" cy="441039"/>
                <wp:effectExtent b="0" l="0" r="0" t="0"/>
                <wp:wrapNone/>
                <wp:docPr id="1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9435" cy="4410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0250C" w:rsidRDefault="00F34860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II. FUNDAMENTOS DE DERECHO</w:t>
      </w:r>
    </w:p>
    <w:p w:rsidR="00B0250C" w:rsidRDefault="00B0250C">
      <w:pPr>
        <w:spacing w:line="276" w:lineRule="auto"/>
        <w:ind w:hanging="2"/>
        <w:jc w:val="both"/>
        <w:rPr>
          <w:rFonts w:ascii="Arial" w:eastAsia="Arial" w:hAnsi="Arial" w:cs="Arial"/>
          <w:b/>
          <w:sz w:val="24"/>
          <w:szCs w:val="24"/>
        </w:rPr>
      </w:pPr>
    </w:p>
    <w:p w:rsidR="00B0250C" w:rsidRDefault="00F34860">
      <w:pPr>
        <w:spacing w:line="276" w:lineRule="auto"/>
        <w:ind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La unidad de manera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suscinta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citará las razones técnicas, académicas o administrativas, por las cuales no es posible acceder a las pretensiones del accionante. </w:t>
      </w:r>
    </w:p>
    <w:p w:rsidR="00B0250C" w:rsidRDefault="00B0250C">
      <w:pPr>
        <w:spacing w:line="276" w:lineRule="auto"/>
        <w:ind w:hanging="2"/>
        <w:jc w:val="both"/>
        <w:rPr>
          <w:rFonts w:ascii="Arial" w:eastAsia="Arial" w:hAnsi="Arial" w:cs="Arial"/>
          <w:b/>
          <w:sz w:val="24"/>
          <w:szCs w:val="24"/>
        </w:rPr>
      </w:pPr>
    </w:p>
    <w:p w:rsidR="00B0250C" w:rsidRDefault="00F34860">
      <w:pPr>
        <w:spacing w:line="276" w:lineRule="auto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IV. FUNDAMENTOS DE DERECHO</w:t>
      </w:r>
    </w:p>
    <w:p w:rsidR="00B0250C" w:rsidRDefault="00B0250C">
      <w:pPr>
        <w:spacing w:line="276" w:lineRule="auto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:rsidR="00B0250C" w:rsidRDefault="00F34860">
      <w:pPr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639435" cy="564330"/>
                <wp:effectExtent l="0" t="0" r="0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1045" y="3502598"/>
                          <a:ext cx="5629910" cy="55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250C" w:rsidRDefault="00F3486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Son los argumentos Jurídicos de conformidad con la Constitución, la Ley, la Jurisprudencia y la doctrina, mediante los cuales se pretende ejercer la defensa judicial por parte de la Universidad del Tolima. </w:t>
                            </w:r>
                          </w:p>
                          <w:p w:rsidR="00B0250C" w:rsidRDefault="00B0250C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639435" cy="564330"/>
                <wp:effectExtent b="0" l="0" r="0" t="0"/>
                <wp:wrapNone/>
                <wp:docPr id="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9435" cy="564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0250C" w:rsidRDefault="00B0250C">
      <w:pPr>
        <w:spacing w:line="276" w:lineRule="auto"/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0250C" w:rsidRDefault="00F34860">
      <w:pPr>
        <w:spacing w:line="276" w:lineRule="auto"/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INSTITUCIONALES</w:t>
      </w:r>
    </w:p>
    <w:p w:rsidR="00B0250C" w:rsidRDefault="00B0250C">
      <w:pPr>
        <w:spacing w:line="276" w:lineRule="auto"/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0250C" w:rsidRDefault="00F34860">
      <w:pPr>
        <w:spacing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La unidad responsable debe citar y enumerar las normas institucionales específicas que considere importantes para que sean tenidas en cuenta por la Oficina Jurídica al momento de la contestación, que considere vulneradas o que deban acatarse, dependiendo de caso concreto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color w:val="FF0000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Ej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: ESTATUTOS, REGLAMENTOS, RESOLUCIONES, ACUERDOS, CIRCUALRES, ETC)</w:t>
      </w:r>
    </w:p>
    <w:p w:rsidR="00B0250C" w:rsidRDefault="00B0250C">
      <w:pPr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720"/>
        </w:tabs>
        <w:spacing w:line="276" w:lineRule="auto"/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0250C" w:rsidRDefault="00F34860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V. PETICIÓN</w:t>
      </w:r>
    </w:p>
    <w:p w:rsidR="00B0250C" w:rsidRDefault="00B0250C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0250C" w:rsidRDefault="00F34860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639435" cy="564330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1045" y="3502598"/>
                          <a:ext cx="5629910" cy="55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250C" w:rsidRDefault="00F3486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Es la solicitud que realiza la Universidad del Tolima al respectivo despacho judicial, de conformidad con los fundamentos de derecho, por ejemplo: de conformidad con lo anterior, respetuosamente, solicito al Honorable Magistrado se sirva negar la acción de tutela.  </w:t>
                            </w:r>
                          </w:p>
                          <w:p w:rsidR="00B0250C" w:rsidRDefault="00F3486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. </w:t>
                            </w:r>
                          </w:p>
                          <w:p w:rsidR="00B0250C" w:rsidRDefault="00B0250C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639435" cy="56433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9435" cy="564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0250C" w:rsidRDefault="00B0250C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0250C" w:rsidRDefault="00B0250C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:rsidR="00B0250C" w:rsidRDefault="00B0250C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B0250C" w:rsidRDefault="00F34860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Señor Juez, de acuerdo con las normas parcialmente transcritas, las Jurisprudencias citadas, la Doctrina detallada y la argumentación planteada respecto a la supuesta vulneración al derecho fundamental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(Mencionar el o los derechos alegados por el accionante. Ejemplo: Petición, educación, debido proceso,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lastRenderedPageBreak/>
        <w:t>etc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respetuosamente, consideramos que las pretensiones de la presente acción de tutela no están llamadas a prosperar, </w:t>
      </w:r>
      <w:proofErr w:type="gramStart"/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por lo tanto, solicitamos que estas sean negadas y no se conceda el amparo solicitado por el accionante. </w:t>
      </w:r>
    </w:p>
    <w:p w:rsidR="00B0250C" w:rsidRDefault="00B0250C">
      <w:pPr>
        <w:spacing w:line="276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B0250C" w:rsidRDefault="00F34860">
      <w:pPr>
        <w:spacing w:line="276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VI. PRUEBAS</w:t>
      </w:r>
    </w:p>
    <w:p w:rsidR="00B0250C" w:rsidRDefault="00B0250C">
      <w:pPr>
        <w:spacing w:line="276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</w:p>
    <w:p w:rsidR="00B0250C" w:rsidRDefault="00F34860">
      <w:pPr>
        <w:spacing w:line="276" w:lineRule="auto"/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Solicito señor Juez se sirva tener en cuenta las siguientes pruebas:</w:t>
      </w:r>
    </w:p>
    <w:p w:rsidR="00B0250C" w:rsidRDefault="00B0250C">
      <w:pPr>
        <w:spacing w:line="276" w:lineRule="auto"/>
        <w:ind w:hanging="2"/>
        <w:rPr>
          <w:rFonts w:ascii="Arial" w:eastAsia="Arial" w:hAnsi="Arial" w:cs="Arial"/>
          <w:sz w:val="24"/>
          <w:szCs w:val="24"/>
        </w:rPr>
      </w:pPr>
    </w:p>
    <w:p w:rsidR="00B0250C" w:rsidRDefault="00F34860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Enlistar los correspondientes soportes de los trámites realizados por LA UNIVERSIDAD DEL TOLIMA (Ejemplo: Acuerdos, Resoluciones, comunicaciones con el accionante, correos </w:t>
      </w:r>
      <w:proofErr w:type="spellStart"/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electrónicos,etc</w:t>
      </w:r>
      <w:proofErr w:type="spellEnd"/>
      <w:proofErr w:type="gramEnd"/>
      <w:r>
        <w:rPr>
          <w:rFonts w:ascii="Arial" w:eastAsia="Arial" w:hAnsi="Arial" w:cs="Arial"/>
          <w:color w:val="FF0000"/>
          <w:sz w:val="24"/>
          <w:szCs w:val="24"/>
        </w:rPr>
        <w:t>)</w:t>
      </w:r>
    </w:p>
    <w:p w:rsidR="00B0250C" w:rsidRDefault="00B0250C" w:rsidP="00272768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B0250C" w:rsidRDefault="00B0250C">
      <w:pPr>
        <w:spacing w:line="276" w:lineRule="auto"/>
        <w:ind w:hanging="2"/>
        <w:rPr>
          <w:rFonts w:ascii="Arial" w:eastAsia="Arial" w:hAnsi="Arial" w:cs="Arial"/>
          <w:sz w:val="24"/>
          <w:szCs w:val="24"/>
        </w:rPr>
      </w:pPr>
    </w:p>
    <w:p w:rsidR="00B0250C" w:rsidRDefault="00F34860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VII. </w:t>
      </w:r>
      <w:r>
        <w:rPr>
          <w:rFonts w:ascii="Arial" w:eastAsia="Arial" w:hAnsi="Arial" w:cs="Arial"/>
          <w:b/>
          <w:sz w:val="24"/>
          <w:szCs w:val="24"/>
        </w:rPr>
        <w:t xml:space="preserve">ANEXOS: </w:t>
      </w:r>
    </w:p>
    <w:p w:rsidR="00B0250C" w:rsidRDefault="00B0250C">
      <w:pPr>
        <w:spacing w:line="276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B0250C" w:rsidRDefault="00F34860">
      <w:pPr>
        <w:spacing w:line="276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1. </w:t>
      </w:r>
      <w:r>
        <w:rPr>
          <w:rFonts w:ascii="Arial" w:eastAsia="Arial" w:hAnsi="Arial" w:cs="Arial"/>
          <w:sz w:val="24"/>
          <w:szCs w:val="24"/>
        </w:rPr>
        <w:t xml:space="preserve">Documentos enunciados en el acápite de pruebas </w:t>
      </w:r>
      <w:r>
        <w:rPr>
          <w:rFonts w:ascii="Arial" w:eastAsia="Arial" w:hAnsi="Arial" w:cs="Arial"/>
          <w:color w:val="FF0000"/>
          <w:sz w:val="24"/>
          <w:szCs w:val="24"/>
        </w:rPr>
        <w:t>(si los archivos se adjuntan en digital deberán ser acopiados en un solo PDF y foliados)</w:t>
      </w:r>
    </w:p>
    <w:p w:rsidR="00B0250C" w:rsidRDefault="00F34860">
      <w:pPr>
        <w:spacing w:line="276" w:lineRule="auto"/>
        <w:ind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2. </w:t>
      </w:r>
      <w:r>
        <w:rPr>
          <w:rFonts w:ascii="Arial" w:eastAsia="Arial" w:hAnsi="Arial" w:cs="Arial"/>
          <w:sz w:val="24"/>
          <w:szCs w:val="24"/>
        </w:rPr>
        <w:t xml:space="preserve">Documentos que acreditan mi condición de </w:t>
      </w:r>
      <w:r>
        <w:rPr>
          <w:rFonts w:ascii="Arial" w:eastAsia="Arial" w:hAnsi="Arial" w:cs="Arial"/>
          <w:color w:val="FF0000"/>
          <w:sz w:val="24"/>
          <w:szCs w:val="24"/>
        </w:rPr>
        <w:t>(cargo que ostenta: resolución de nombramiento y/o acta de posesión)</w:t>
      </w:r>
    </w:p>
    <w:p w:rsidR="00B0250C" w:rsidRDefault="00B0250C">
      <w:pPr>
        <w:pBdr>
          <w:top w:val="nil"/>
          <w:left w:val="nil"/>
          <w:bottom w:val="nil"/>
          <w:right w:val="nil"/>
          <w:between w:val="nil"/>
        </w:pBdr>
        <w:tabs>
          <w:tab w:val="left" w:pos="226"/>
          <w:tab w:val="left" w:pos="720"/>
        </w:tabs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0250C" w:rsidRDefault="00B0250C">
      <w:pPr>
        <w:spacing w:line="276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B0250C" w:rsidRDefault="00F34860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VIII. NOTIFICACIONES</w:t>
      </w:r>
    </w:p>
    <w:p w:rsidR="00B0250C" w:rsidRDefault="00B0250C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0250C" w:rsidRDefault="00F34860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Dirección: Universidad del Tolima - Barrio Santa Helena Parte Alta</w:t>
      </w:r>
    </w:p>
    <w:p w:rsidR="00B0250C" w:rsidRDefault="00F34860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Teléfono: 2771212 Ext 9111-9112</w:t>
      </w:r>
    </w:p>
    <w:p w:rsidR="00B0250C" w:rsidRDefault="00272768" w:rsidP="00272768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Correo: </w:t>
      </w:r>
      <w:hyperlink r:id="rId14">
        <w:r w:rsidR="00F34860">
          <w:rPr>
            <w:rFonts w:ascii="Arial" w:eastAsia="Arial" w:hAnsi="Arial" w:cs="Arial"/>
            <w:color w:val="0000FF"/>
            <w:sz w:val="24"/>
            <w:szCs w:val="24"/>
            <w:u w:val="single"/>
          </w:rPr>
          <w:t>tutelasut@ut.edu.co</w:t>
        </w:r>
      </w:hyperlink>
      <w:r>
        <w:rPr>
          <w:rFonts w:ascii="Arial" w:eastAsia="Arial" w:hAnsi="Arial" w:cs="Arial"/>
          <w:sz w:val="24"/>
          <w:szCs w:val="24"/>
        </w:rPr>
        <w:t xml:space="preserve">, </w:t>
      </w:r>
      <w:hyperlink r:id="rId15">
        <w:r w:rsidR="00F34860">
          <w:rPr>
            <w:rFonts w:ascii="Arial" w:eastAsia="Arial" w:hAnsi="Arial" w:cs="Arial"/>
            <w:color w:val="0000FF"/>
            <w:sz w:val="24"/>
            <w:szCs w:val="24"/>
            <w:u w:val="single"/>
          </w:rPr>
          <w:t>ojc@ut.edu.co</w:t>
        </w:r>
      </w:hyperlink>
      <w:r w:rsidR="00F34860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-</w:t>
      </w:r>
      <w:hyperlink r:id="rId16">
        <w:r w:rsidR="00F34860">
          <w:rPr>
            <w:rFonts w:ascii="Arial" w:eastAsia="Arial" w:hAnsi="Arial" w:cs="Arial"/>
            <w:color w:val="0000FF"/>
            <w:sz w:val="24"/>
            <w:szCs w:val="24"/>
            <w:highlight w:val="white"/>
            <w:u w:val="single"/>
          </w:rPr>
          <w:t>notificacionesjudiciales@ut.edu.co</w:t>
        </w:r>
      </w:hyperlink>
      <w:r w:rsidR="00F34860">
        <w:rPr>
          <w:rFonts w:ascii="Arial" w:eastAsia="Arial" w:hAnsi="Arial" w:cs="Arial"/>
          <w:color w:val="000000"/>
          <w:sz w:val="24"/>
          <w:szCs w:val="24"/>
          <w:highlight w:val="white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B0250C" w:rsidRDefault="00B0250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B0250C" w:rsidRDefault="00F34860">
      <w:pPr>
        <w:spacing w:line="276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Cordialmente, </w:t>
      </w:r>
    </w:p>
    <w:p w:rsidR="00B0250C" w:rsidRDefault="00B0250C">
      <w:pPr>
        <w:spacing w:line="276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B0250C" w:rsidRDefault="00B0250C">
      <w:pPr>
        <w:spacing w:line="276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B0250C" w:rsidRDefault="00F34860">
      <w:pPr>
        <w:spacing w:line="276" w:lineRule="auto"/>
        <w:ind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FIRMA</w:t>
      </w:r>
    </w:p>
    <w:p w:rsidR="00B0250C" w:rsidRDefault="00F34860">
      <w:pPr>
        <w:spacing w:line="276" w:lineRule="auto"/>
        <w:ind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(Nombre)</w:t>
      </w:r>
    </w:p>
    <w:p w:rsidR="00B0250C" w:rsidRDefault="00F34860">
      <w:pPr>
        <w:spacing w:line="276" w:lineRule="auto"/>
        <w:ind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(Cargo)</w:t>
      </w:r>
    </w:p>
    <w:p w:rsidR="00B0250C" w:rsidRDefault="00F34860">
      <w:pPr>
        <w:spacing w:line="276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Universidad del Tolima</w:t>
      </w:r>
    </w:p>
    <w:p w:rsidR="00272768" w:rsidRDefault="00272768" w:rsidP="0027276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sz w:val="24"/>
          <w:szCs w:val="24"/>
        </w:rPr>
      </w:pPr>
    </w:p>
    <w:p w:rsidR="00B0250C" w:rsidRDefault="00F34860" w:rsidP="0027276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Elaborado por:</w:t>
      </w:r>
      <w:r>
        <w:rPr>
          <w:rFonts w:ascii="Arial" w:eastAsia="Arial" w:hAnsi="Arial" w:cs="Arial"/>
          <w:color w:val="FF0000"/>
        </w:rPr>
        <w:t xml:space="preserve"> UNIDAD RESPONSABLE</w:t>
      </w:r>
      <w:r>
        <w:rPr>
          <w:rFonts w:ascii="Arial" w:eastAsia="Arial" w:hAnsi="Arial" w:cs="Arial"/>
          <w:color w:val="000000"/>
        </w:rPr>
        <w:t xml:space="preserve">– Universidad del Tolima  </w:t>
      </w:r>
    </w:p>
    <w:p w:rsidR="00B0250C" w:rsidRDefault="00F34860">
      <w:pPr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Revisado: </w:t>
      </w:r>
      <w:r w:rsidR="00B84EA5">
        <w:rPr>
          <w:rFonts w:ascii="Arial" w:eastAsia="Arial" w:hAnsi="Arial" w:cs="Arial"/>
        </w:rPr>
        <w:t xml:space="preserve">XXXXXXXXXXX- </w:t>
      </w:r>
      <w:r>
        <w:rPr>
          <w:rFonts w:ascii="Arial" w:eastAsia="Arial" w:hAnsi="Arial" w:cs="Arial"/>
        </w:rPr>
        <w:t>Oficina Jurídica y Contractual</w:t>
      </w:r>
    </w:p>
    <w:p w:rsidR="00B0250C" w:rsidRDefault="00B0250C">
      <w:pPr>
        <w:ind w:hanging="2"/>
        <w:rPr>
          <w:rFonts w:ascii="Arial" w:eastAsia="Arial" w:hAnsi="Arial" w:cs="Arial"/>
        </w:rPr>
      </w:pPr>
    </w:p>
    <w:p w:rsidR="00B0250C" w:rsidRDefault="00B0250C">
      <w:pPr>
        <w:ind w:hanging="2"/>
        <w:rPr>
          <w:rFonts w:ascii="Arial" w:eastAsia="Arial" w:hAnsi="Arial" w:cs="Arial"/>
          <w:sz w:val="24"/>
          <w:szCs w:val="24"/>
        </w:rPr>
      </w:pPr>
    </w:p>
    <w:p w:rsidR="00B0250C" w:rsidRDefault="00B0250C">
      <w:pPr>
        <w:ind w:hanging="2"/>
        <w:rPr>
          <w:rFonts w:ascii="Arial" w:eastAsia="Arial" w:hAnsi="Arial" w:cs="Arial"/>
          <w:sz w:val="24"/>
          <w:szCs w:val="24"/>
        </w:rPr>
      </w:pPr>
    </w:p>
    <w:p w:rsidR="00B0250C" w:rsidRDefault="00F34860">
      <w:pPr>
        <w:ind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>
                <wp:simplePos x="0" y="0"/>
                <wp:positionH relativeFrom="column">
                  <wp:posOffset>-126999</wp:posOffset>
                </wp:positionH>
                <wp:positionV relativeFrom="paragraph">
                  <wp:posOffset>139700</wp:posOffset>
                </wp:positionV>
                <wp:extent cx="5865795" cy="2485597"/>
                <wp:effectExtent l="0" t="0" r="0" b="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7865" y="2541964"/>
                          <a:ext cx="5856270" cy="2476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250C" w:rsidRDefault="00B025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139700</wp:posOffset>
                </wp:positionV>
                <wp:extent cx="5865795" cy="2485597"/>
                <wp:effectExtent b="0" l="0" r="0" t="0"/>
                <wp:wrapNone/>
                <wp:docPr id="1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5795" cy="24855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0250C" w:rsidRDefault="00F34860">
      <w:pPr>
        <w:ind w:hanging="2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¡PARA TENER EN CUENTA!</w:t>
      </w:r>
    </w:p>
    <w:p w:rsidR="00B0250C" w:rsidRDefault="00B0250C">
      <w:pPr>
        <w:ind w:hanging="2"/>
        <w:jc w:val="center"/>
        <w:rPr>
          <w:rFonts w:ascii="Arial" w:eastAsia="Arial" w:hAnsi="Arial" w:cs="Arial"/>
          <w:b/>
          <w:sz w:val="28"/>
          <w:szCs w:val="28"/>
        </w:rPr>
      </w:pPr>
    </w:p>
    <w:p w:rsidR="00B0250C" w:rsidRDefault="00B0250C">
      <w:pPr>
        <w:ind w:hanging="2"/>
        <w:rPr>
          <w:rFonts w:ascii="Arial" w:eastAsia="Arial" w:hAnsi="Arial" w:cs="Arial"/>
          <w:sz w:val="24"/>
          <w:szCs w:val="24"/>
        </w:rPr>
      </w:pPr>
    </w:p>
    <w:p w:rsidR="00B0250C" w:rsidRDefault="00F34860">
      <w:pPr>
        <w:tabs>
          <w:tab w:val="left" w:pos="5475"/>
        </w:tabs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Señor(a) funcionario(a) POR FAVOR SOLO DILIGENCIAR LOS APARTES EN ROJO.</w:t>
      </w:r>
    </w:p>
    <w:p w:rsidR="00B0250C" w:rsidRDefault="00B0250C">
      <w:pPr>
        <w:tabs>
          <w:tab w:val="left" w:pos="5475"/>
        </w:tabs>
        <w:ind w:left="1" w:hanging="3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B0250C" w:rsidRDefault="00F34860">
      <w:pPr>
        <w:tabs>
          <w:tab w:val="left" w:pos="5475"/>
        </w:tabs>
        <w:ind w:left="1" w:hanging="3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Recuerde tener en cuenta el procedimiento para contestación de tutelas y </w:t>
      </w:r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t>la circulares informativas</w:t>
      </w:r>
      <w:proofErr w:type="gram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de la Oficina Jurídica que encontrará en la página institucional. </w:t>
      </w:r>
    </w:p>
    <w:p w:rsidR="00B0250C" w:rsidRDefault="00B0250C">
      <w:pPr>
        <w:tabs>
          <w:tab w:val="left" w:pos="5475"/>
        </w:tabs>
        <w:ind w:left="1" w:hanging="3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B0250C" w:rsidRDefault="00F34860">
      <w:pPr>
        <w:tabs>
          <w:tab w:val="left" w:pos="5475"/>
        </w:tabs>
        <w:ind w:left="1" w:hanging="3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Cualquier, inquietud por favor dirigirse al correo de </w:t>
      </w:r>
      <w:hyperlink r:id="rId18">
        <w:r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tutelasut@ut.edu.co/</w:t>
        </w:r>
      </w:hyperlink>
      <w:r>
        <w:rPr>
          <w:rFonts w:ascii="Arial" w:eastAsia="Arial" w:hAnsi="Arial" w:cs="Arial"/>
          <w:b/>
          <w:sz w:val="24"/>
          <w:szCs w:val="24"/>
          <w:u w:val="single"/>
        </w:rPr>
        <w:t xml:space="preserve"> o a </w:t>
      </w:r>
      <w:hyperlink r:id="rId19">
        <w:r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mclatorrea@ut.educ.o</w:t>
        </w:r>
      </w:hyperlink>
      <w:r>
        <w:rPr>
          <w:rFonts w:ascii="Arial" w:eastAsia="Arial" w:hAnsi="Arial" w:cs="Arial"/>
          <w:b/>
          <w:sz w:val="24"/>
          <w:szCs w:val="24"/>
          <w:u w:val="single"/>
        </w:rPr>
        <w:t>.</w:t>
      </w:r>
    </w:p>
    <w:p w:rsidR="00B0250C" w:rsidRDefault="00B0250C">
      <w:pPr>
        <w:tabs>
          <w:tab w:val="left" w:pos="5475"/>
        </w:tabs>
        <w:ind w:left="1" w:hanging="3"/>
        <w:rPr>
          <w:rFonts w:ascii="Arial" w:eastAsia="Arial" w:hAnsi="Arial" w:cs="Arial"/>
          <w:b/>
          <w:sz w:val="24"/>
          <w:szCs w:val="24"/>
          <w:u w:val="single"/>
        </w:rPr>
      </w:pPr>
    </w:p>
    <w:p w:rsidR="00B0250C" w:rsidRDefault="00B0250C">
      <w:pPr>
        <w:tabs>
          <w:tab w:val="left" w:pos="5475"/>
        </w:tabs>
        <w:ind w:left="1" w:hanging="3"/>
        <w:rPr>
          <w:rFonts w:ascii="Arial" w:eastAsia="Arial" w:hAnsi="Arial" w:cs="Arial"/>
          <w:b/>
          <w:sz w:val="24"/>
          <w:szCs w:val="24"/>
          <w:u w:val="single"/>
        </w:rPr>
      </w:pPr>
    </w:p>
    <w:sectPr w:rsidR="00B0250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2" w:h="18722"/>
      <w:pgMar w:top="1701" w:right="1701" w:bottom="2836" w:left="1701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280" w:rsidRDefault="00B51280">
      <w:r>
        <w:separator/>
      </w:r>
    </w:p>
  </w:endnote>
  <w:endnote w:type="continuationSeparator" w:id="0">
    <w:p w:rsidR="00B51280" w:rsidRDefault="00B5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50C" w:rsidRDefault="00B025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50C" w:rsidRDefault="00B025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rFonts w:ascii="Arial" w:eastAsia="Arial" w:hAnsi="Arial" w:cs="Arial"/>
        <w:color w:val="000000"/>
      </w:rPr>
    </w:pPr>
  </w:p>
  <w:p w:rsidR="00B0250C" w:rsidRDefault="00B025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rFonts w:ascii="Arial" w:eastAsia="Arial" w:hAnsi="Arial" w:cs="Arial"/>
        <w:color w:val="000000"/>
      </w:rPr>
    </w:pPr>
  </w:p>
  <w:p w:rsidR="00B0250C" w:rsidRDefault="00B025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rFonts w:ascii="Arial" w:eastAsia="Arial" w:hAnsi="Arial" w:cs="Arial"/>
        <w:color w:val="000000"/>
      </w:rPr>
    </w:pPr>
  </w:p>
  <w:p w:rsidR="00B0250C" w:rsidRDefault="00B025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50C" w:rsidRDefault="00B025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280" w:rsidRDefault="00B51280">
      <w:r>
        <w:separator/>
      </w:r>
    </w:p>
  </w:footnote>
  <w:footnote w:type="continuationSeparator" w:id="0">
    <w:p w:rsidR="00B51280" w:rsidRDefault="00B51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50C" w:rsidRDefault="00B025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50C" w:rsidRDefault="00B0250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  <w:sz w:val="24"/>
        <w:szCs w:val="24"/>
        <w:u w:val="single"/>
      </w:rPr>
    </w:pPr>
  </w:p>
  <w:tbl>
    <w:tblPr>
      <w:tblStyle w:val="a"/>
      <w:tblW w:w="11058" w:type="dxa"/>
      <w:tblInd w:w="-1369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418"/>
      <w:gridCol w:w="7026"/>
      <w:gridCol w:w="2614"/>
    </w:tblGrid>
    <w:tr w:rsidR="00B0250C">
      <w:trPr>
        <w:cantSplit/>
        <w:trHeight w:val="315"/>
      </w:trPr>
      <w:tc>
        <w:tcPr>
          <w:tcW w:w="1418" w:type="dxa"/>
          <w:vMerge w:val="restart"/>
          <w:vAlign w:val="center"/>
        </w:tcPr>
        <w:p w:rsidR="00B0250C" w:rsidRDefault="00F34860">
          <w:pPr>
            <w:ind w:right="360"/>
            <w:jc w:val="center"/>
            <w:rPr>
              <w:rFonts w:ascii="Arial" w:eastAsia="Arial" w:hAnsi="Arial" w:cs="Arial"/>
              <w:sz w:val="24"/>
              <w:szCs w:val="24"/>
            </w:rPr>
          </w:pPr>
          <w:bookmarkStart w:id="1" w:name="_heading=h.30j0zll" w:colFirst="0" w:colLast="0"/>
          <w:bookmarkEnd w:id="1"/>
          <w:r>
            <w:rPr>
              <w:rFonts w:ascii="Arial" w:eastAsia="Arial" w:hAnsi="Arial" w:cs="Arial"/>
              <w:noProof/>
              <w:sz w:val="24"/>
              <w:szCs w:val="24"/>
            </w:rPr>
            <w:drawing>
              <wp:inline distT="0" distB="0" distL="0" distR="0">
                <wp:extent cx="770968" cy="877619"/>
                <wp:effectExtent l="0" t="0" r="0" b="0"/>
                <wp:docPr id="16" name="image1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6" w:type="dxa"/>
          <w:vMerge w:val="restart"/>
          <w:vAlign w:val="center"/>
        </w:tcPr>
        <w:p w:rsidR="00B0250C" w:rsidRPr="001B3B11" w:rsidRDefault="00F34860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 w:rsidRPr="001B3B11"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PROCESO GESTIÓN JURÍDICA Y CONTRACTUAL</w:t>
          </w:r>
        </w:p>
        <w:p w:rsidR="00B0250C" w:rsidRPr="001B3B11" w:rsidRDefault="00B0250C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</w:p>
        <w:p w:rsidR="00B0250C" w:rsidRDefault="00F34860" w:rsidP="00387902">
          <w:pPr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proofErr w:type="gramStart"/>
          <w:r w:rsidRPr="001B3B11">
            <w:rPr>
              <w:rFonts w:ascii="Arial" w:eastAsia="Arial" w:hAnsi="Arial" w:cs="Arial"/>
              <w:b/>
              <w:color w:val="FF0000"/>
              <w:sz w:val="28"/>
              <w:szCs w:val="28"/>
            </w:rPr>
            <w:t>INFORME</w:t>
          </w:r>
          <w:r w:rsidR="00387902">
            <w:rPr>
              <w:rFonts w:ascii="Arial" w:eastAsia="Arial" w:hAnsi="Arial" w:cs="Arial"/>
              <w:b/>
              <w:color w:val="FF0000"/>
              <w:sz w:val="28"/>
              <w:szCs w:val="28"/>
            </w:rPr>
            <w:t xml:space="preserve"> </w:t>
          </w:r>
          <w:r w:rsidRPr="001B3B11">
            <w:rPr>
              <w:rFonts w:ascii="Arial" w:eastAsia="Arial" w:hAnsi="Arial" w:cs="Arial"/>
              <w:b/>
              <w:color w:val="FF0000"/>
              <w:sz w:val="28"/>
              <w:szCs w:val="28"/>
            </w:rPr>
            <w:t xml:space="preserve"> ACCIONES</w:t>
          </w:r>
          <w:proofErr w:type="gramEnd"/>
          <w:r w:rsidRPr="001B3B11">
            <w:rPr>
              <w:rFonts w:ascii="Arial" w:eastAsia="Arial" w:hAnsi="Arial" w:cs="Arial"/>
              <w:b/>
              <w:color w:val="FF0000"/>
              <w:sz w:val="28"/>
              <w:szCs w:val="28"/>
            </w:rPr>
            <w:t xml:space="preserve"> DE TUTELA</w:t>
          </w:r>
        </w:p>
      </w:tc>
      <w:tc>
        <w:tcPr>
          <w:tcW w:w="2614" w:type="dxa"/>
          <w:vAlign w:val="center"/>
        </w:tcPr>
        <w:p w:rsidR="00B0250C" w:rsidRPr="00387902" w:rsidRDefault="00F34860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 w:rsidRPr="00387902">
            <w:rPr>
              <w:rFonts w:ascii="Arial" w:eastAsia="Arial" w:hAnsi="Arial" w:cs="Arial"/>
              <w:sz w:val="22"/>
              <w:szCs w:val="22"/>
            </w:rPr>
            <w:t xml:space="preserve">Página </w:t>
          </w:r>
          <w:r w:rsidRPr="00387902">
            <w:rPr>
              <w:rFonts w:ascii="Arial" w:eastAsia="Arial" w:hAnsi="Arial" w:cs="Arial"/>
              <w:sz w:val="22"/>
              <w:szCs w:val="22"/>
            </w:rPr>
            <w:fldChar w:fldCharType="begin"/>
          </w:r>
          <w:r w:rsidRPr="00387902">
            <w:rPr>
              <w:rFonts w:ascii="Arial" w:eastAsia="Arial" w:hAnsi="Arial" w:cs="Arial"/>
              <w:sz w:val="22"/>
              <w:szCs w:val="22"/>
            </w:rPr>
            <w:instrText>PAGE</w:instrText>
          </w:r>
          <w:r w:rsidRPr="00387902"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4F0102" w:rsidRPr="00387902"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 w:rsidRPr="00387902">
            <w:rPr>
              <w:rFonts w:ascii="Arial" w:eastAsia="Arial" w:hAnsi="Arial" w:cs="Arial"/>
              <w:sz w:val="22"/>
              <w:szCs w:val="22"/>
            </w:rPr>
            <w:fldChar w:fldCharType="end"/>
          </w:r>
          <w:r w:rsidRPr="00387902"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r w:rsidRPr="00387902">
            <w:rPr>
              <w:rFonts w:ascii="Arial" w:eastAsia="Arial" w:hAnsi="Arial" w:cs="Arial"/>
              <w:sz w:val="22"/>
              <w:szCs w:val="22"/>
            </w:rPr>
            <w:fldChar w:fldCharType="begin"/>
          </w:r>
          <w:r w:rsidRPr="00387902">
            <w:rPr>
              <w:rFonts w:ascii="Arial" w:eastAsia="Arial" w:hAnsi="Arial" w:cs="Arial"/>
              <w:sz w:val="22"/>
              <w:szCs w:val="22"/>
            </w:rPr>
            <w:instrText>NUMPAGES</w:instrText>
          </w:r>
          <w:r w:rsidRPr="00387902"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4F0102" w:rsidRPr="00387902">
            <w:rPr>
              <w:rFonts w:ascii="Arial" w:eastAsia="Arial" w:hAnsi="Arial" w:cs="Arial"/>
              <w:noProof/>
              <w:sz w:val="22"/>
              <w:szCs w:val="22"/>
            </w:rPr>
            <w:t>4</w:t>
          </w:r>
          <w:r w:rsidRPr="00387902">
            <w:rPr>
              <w:rFonts w:ascii="Arial" w:eastAsia="Arial" w:hAnsi="Arial" w:cs="Arial"/>
              <w:sz w:val="22"/>
              <w:szCs w:val="22"/>
            </w:rPr>
            <w:fldChar w:fldCharType="end"/>
          </w:r>
        </w:p>
      </w:tc>
    </w:tr>
    <w:tr w:rsidR="00B0250C">
      <w:trPr>
        <w:cantSplit/>
        <w:trHeight w:val="315"/>
      </w:trPr>
      <w:tc>
        <w:tcPr>
          <w:tcW w:w="1418" w:type="dxa"/>
          <w:vMerge/>
          <w:vAlign w:val="center"/>
        </w:tcPr>
        <w:p w:rsidR="00B0250C" w:rsidRDefault="00B0250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7026" w:type="dxa"/>
          <w:vMerge/>
          <w:vAlign w:val="center"/>
        </w:tcPr>
        <w:p w:rsidR="00B0250C" w:rsidRDefault="00B0250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2614" w:type="dxa"/>
          <w:vAlign w:val="center"/>
        </w:tcPr>
        <w:p w:rsidR="00B0250C" w:rsidRPr="001B3B11" w:rsidRDefault="00F34860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 w:rsidRPr="001B3B11">
            <w:rPr>
              <w:rFonts w:ascii="Arial" w:eastAsia="Arial" w:hAnsi="Arial" w:cs="Arial"/>
              <w:sz w:val="22"/>
              <w:szCs w:val="22"/>
            </w:rPr>
            <w:t>Código: JC-P01-F01</w:t>
          </w:r>
        </w:p>
      </w:tc>
    </w:tr>
    <w:tr w:rsidR="00B0250C">
      <w:trPr>
        <w:cantSplit/>
        <w:trHeight w:val="389"/>
      </w:trPr>
      <w:tc>
        <w:tcPr>
          <w:tcW w:w="1418" w:type="dxa"/>
          <w:vMerge/>
          <w:vAlign w:val="center"/>
        </w:tcPr>
        <w:p w:rsidR="00B0250C" w:rsidRDefault="00B0250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7026" w:type="dxa"/>
          <w:vMerge/>
          <w:vAlign w:val="center"/>
        </w:tcPr>
        <w:p w:rsidR="00B0250C" w:rsidRDefault="00B0250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2614" w:type="dxa"/>
          <w:vAlign w:val="center"/>
        </w:tcPr>
        <w:p w:rsidR="00B0250C" w:rsidRPr="001B3B11" w:rsidRDefault="00F34860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 w:rsidRPr="001B3B11">
            <w:rPr>
              <w:rFonts w:ascii="Arial" w:eastAsia="Arial" w:hAnsi="Arial" w:cs="Arial"/>
              <w:sz w:val="22"/>
              <w:szCs w:val="22"/>
            </w:rPr>
            <w:t>Versión: 01</w:t>
          </w:r>
        </w:p>
      </w:tc>
    </w:tr>
    <w:tr w:rsidR="00B0250C">
      <w:trPr>
        <w:cantSplit/>
        <w:trHeight w:val="424"/>
      </w:trPr>
      <w:tc>
        <w:tcPr>
          <w:tcW w:w="1418" w:type="dxa"/>
          <w:vMerge/>
          <w:vAlign w:val="center"/>
        </w:tcPr>
        <w:p w:rsidR="00B0250C" w:rsidRDefault="00B0250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7026" w:type="dxa"/>
          <w:vMerge/>
          <w:vAlign w:val="center"/>
        </w:tcPr>
        <w:p w:rsidR="00B0250C" w:rsidRDefault="00B0250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2614" w:type="dxa"/>
          <w:vAlign w:val="center"/>
        </w:tcPr>
        <w:p w:rsidR="00B0250C" w:rsidRPr="001B3B11" w:rsidRDefault="00F34860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 w:rsidRPr="001B3B11">
            <w:rPr>
              <w:rFonts w:ascii="Arial" w:eastAsia="Arial" w:hAnsi="Arial" w:cs="Arial"/>
              <w:sz w:val="22"/>
              <w:szCs w:val="22"/>
            </w:rPr>
            <w:t>Fecha Aprobación</w:t>
          </w:r>
          <w:r w:rsidRPr="001B3B11">
            <w:rPr>
              <w:rFonts w:ascii="Arial" w:eastAsia="Arial" w:hAnsi="Arial" w:cs="Arial"/>
              <w:b/>
              <w:sz w:val="22"/>
              <w:szCs w:val="22"/>
            </w:rPr>
            <w:t>:</w:t>
          </w:r>
        </w:p>
        <w:p w:rsidR="00B0250C" w:rsidRPr="001B3B11" w:rsidRDefault="00F34860">
          <w:pPr>
            <w:jc w:val="center"/>
            <w:rPr>
              <w:rFonts w:ascii="Arial" w:eastAsia="Arial" w:hAnsi="Arial" w:cs="Arial"/>
              <w:sz w:val="22"/>
              <w:szCs w:val="22"/>
              <w:highlight w:val="white"/>
            </w:rPr>
          </w:pPr>
          <w:r w:rsidRPr="001B3B11">
            <w:rPr>
              <w:rFonts w:ascii="Arial" w:eastAsia="Arial" w:hAnsi="Arial" w:cs="Arial"/>
              <w:sz w:val="22"/>
              <w:szCs w:val="22"/>
              <w:highlight w:val="white"/>
            </w:rPr>
            <w:t>10-02-2023</w:t>
          </w:r>
        </w:p>
      </w:tc>
    </w:tr>
  </w:tbl>
  <w:p w:rsidR="00B0250C" w:rsidRDefault="00B025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B0250C" w:rsidRDefault="00B0250C">
    <w:pPr>
      <w:ind w:hanging="2"/>
    </w:pPr>
    <w:bookmarkStart w:id="2" w:name="_heading=h.gjdgxs" w:colFirst="0" w:colLast="0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50C" w:rsidRDefault="00B025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D47"/>
    <w:multiLevelType w:val="multilevel"/>
    <w:tmpl w:val="83DAB39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A0F3BF8"/>
    <w:multiLevelType w:val="multilevel"/>
    <w:tmpl w:val="A54830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50C"/>
    <w:rsid w:val="001B3B11"/>
    <w:rsid w:val="00272768"/>
    <w:rsid w:val="00387902"/>
    <w:rsid w:val="00401F16"/>
    <w:rsid w:val="004B5C35"/>
    <w:rsid w:val="004F0102"/>
    <w:rsid w:val="00565EF0"/>
    <w:rsid w:val="00B0250C"/>
    <w:rsid w:val="00B51280"/>
    <w:rsid w:val="00B84EA5"/>
    <w:rsid w:val="00EB504C"/>
    <w:rsid w:val="00F3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7FCB6"/>
  <w15:docId w15:val="{32E3746C-36FA-4149-9346-77753C18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B6A"/>
  </w:style>
  <w:style w:type="paragraph" w:styleId="Ttulo1">
    <w:name w:val="heading 1"/>
    <w:basedOn w:val="Normal"/>
    <w:next w:val="Normal"/>
    <w:link w:val="Ttulo1Car"/>
    <w:uiPriority w:val="9"/>
    <w:qFormat/>
    <w:rsid w:val="004C6B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6B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C6B6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C6B6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C6B6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C6B6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C6B6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C6B6A"/>
    <w:pPr>
      <w:spacing w:before="30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4C6B6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4C6B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gradetextonormal">
    <w:name w:val="Body Text Indent"/>
    <w:basedOn w:val="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es-ES"/>
    </w:rPr>
  </w:style>
  <w:style w:type="paragraph" w:styleId="Sangra2detindependiente">
    <w:name w:val="Body Text Indent 2"/>
    <w:basedOn w:val="Normal"/>
    <w:pPr>
      <w:widowControl w:val="0"/>
      <w:tabs>
        <w:tab w:val="left" w:pos="567"/>
      </w:tabs>
      <w:suppressAutoHyphens/>
      <w:autoSpaceDE w:val="0"/>
      <w:autoSpaceDN w:val="0"/>
      <w:adjustRightInd w:val="0"/>
      <w:spacing w:line="240" w:lineRule="atLeast"/>
      <w:ind w:leftChars="-1" w:left="-1" w:right="57" w:hangingChars="1" w:hanging="1077"/>
      <w:jc w:val="both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es-ES"/>
    </w:rPr>
  </w:style>
  <w:style w:type="paragraph" w:styleId="Textoindependiente">
    <w:name w:val="Body Text"/>
    <w:basedOn w:val="Normal"/>
    <w:pPr>
      <w:widowControl w:val="0"/>
      <w:tabs>
        <w:tab w:val="left" w:pos="567"/>
      </w:tabs>
      <w:suppressAutoHyphens/>
      <w:autoSpaceDE w:val="0"/>
      <w:autoSpaceDN w:val="0"/>
      <w:adjustRightInd w:val="0"/>
      <w:spacing w:line="240" w:lineRule="atLeast"/>
      <w:ind w:leftChars="-1" w:left="-1" w:right="57" w:hangingChars="1" w:hanging="1"/>
      <w:jc w:val="both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s-ES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bloque">
    <w:name w:val="Block Text"/>
    <w:basedOn w:val="Normal"/>
    <w:pPr>
      <w:widowControl w:val="0"/>
      <w:tabs>
        <w:tab w:val="left" w:pos="226"/>
      </w:tabs>
      <w:suppressAutoHyphens/>
      <w:autoSpaceDE w:val="0"/>
      <w:autoSpaceDN w:val="0"/>
      <w:adjustRightInd w:val="0"/>
      <w:spacing w:line="240" w:lineRule="atLeast"/>
      <w:ind w:leftChars="-1" w:left="1276" w:right="1362" w:hangingChars="1" w:hanging="1"/>
      <w:jc w:val="both"/>
      <w:textDirection w:val="btLr"/>
      <w:textAlignment w:val="top"/>
      <w:outlineLvl w:val="0"/>
    </w:pPr>
    <w:rPr>
      <w:position w:val="-1"/>
      <w:sz w:val="26"/>
      <w:szCs w:val="26"/>
      <w:lang w:eastAsia="es-ES"/>
    </w:rPr>
  </w:style>
  <w:style w:type="paragraph" w:styleId="Textoindependiente3">
    <w:name w:val="Body Text 3"/>
    <w:basedOn w:val="Normal"/>
    <w:pPr>
      <w:widowControl w:val="0"/>
      <w:tabs>
        <w:tab w:val="left" w:pos="226"/>
        <w:tab w:val="left" w:pos="720"/>
      </w:tabs>
      <w:suppressAutoHyphens/>
      <w:autoSpaceDE w:val="0"/>
      <w:autoSpaceDN w:val="0"/>
      <w:adjustRightInd w:val="0"/>
      <w:spacing w:line="240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 w:cs="Arial"/>
      <w:position w:val="-1"/>
      <w:sz w:val="28"/>
      <w:szCs w:val="28"/>
      <w:lang w:eastAsia="es-ES"/>
    </w:rPr>
  </w:style>
  <w:style w:type="paragraph" w:styleId="Textoindependiente2">
    <w:name w:val="Body Text 2"/>
    <w:basedOn w:val="Normal"/>
    <w:pPr>
      <w:suppressAutoHyphens/>
      <w:spacing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  <w:sz w:val="24"/>
      <w:lang w:val="es-ES" w:eastAsia="es-ES"/>
    </w:rPr>
  </w:style>
  <w:style w:type="paragraph" w:styleId="Sangra3detindependiente">
    <w:name w:val="Body Text Indent 3"/>
    <w:basedOn w:val="Normal"/>
    <w:pPr>
      <w:tabs>
        <w:tab w:val="left" w:pos="851"/>
      </w:tabs>
      <w:spacing w:line="1" w:lineRule="atLeast"/>
      <w:ind w:leftChars="-1" w:left="851" w:hangingChars="1" w:hanging="1"/>
      <w:jc w:val="both"/>
      <w:textDirection w:val="btLr"/>
      <w:textAlignment w:val="top"/>
      <w:outlineLvl w:val="0"/>
    </w:pPr>
    <w:rPr>
      <w:rFonts w:ascii="Arial" w:hAnsi="Arial" w:cs="Arial"/>
      <w:spacing w:val="-3"/>
      <w:position w:val="-1"/>
      <w:sz w:val="24"/>
      <w:szCs w:val="24"/>
      <w:lang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s-ES"/>
    </w:rPr>
  </w:style>
  <w:style w:type="paragraph" w:styleId="NormalWeb">
    <w:name w:val="Normal (Web)"/>
    <w:basedOn w:val="Normal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Arial Unicode MS" w:eastAsia="Arial Unicode MS" w:hAnsi="Arial Unicode MS" w:cs="Arial Unicode MS"/>
      <w:position w:val="-1"/>
      <w:sz w:val="24"/>
      <w:szCs w:val="24"/>
      <w:lang w:val="es-ES" w:eastAsia="es-ES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Textoennegrita">
    <w:name w:val="Strong"/>
    <w:uiPriority w:val="22"/>
    <w:qFormat/>
    <w:rsid w:val="004C6B6A"/>
    <w:rPr>
      <w:b/>
      <w:bCs/>
    </w:rPr>
  </w:style>
  <w:style w:type="character" w:styleId="nfasis">
    <w:name w:val="Emphasis"/>
    <w:uiPriority w:val="20"/>
    <w:qFormat/>
    <w:rsid w:val="004C6B6A"/>
    <w:rPr>
      <w:caps/>
      <w:color w:val="243F60" w:themeColor="accent1" w:themeShade="7F"/>
      <w:spacing w:val="5"/>
    </w:rPr>
  </w:style>
  <w:style w:type="paragraph" w:customStyle="1" w:styleId="Cuadrculamedia21">
    <w:name w:val="Cuadrícula media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lang w:eastAsia="en-US"/>
    </w:rPr>
  </w:style>
  <w:style w:type="paragraph" w:customStyle="1" w:styleId="Listavistosa-nfasis11">
    <w:name w:val="Lista vistosa - Énfasis 11"/>
    <w:basedOn w:val="Normal"/>
    <w:pPr>
      <w:suppressAutoHyphens/>
      <w:spacing w:after="200" w:line="276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egoe UI" w:hAnsi="Segoe UI" w:cs="Segoe UI"/>
      <w:position w:val="-1"/>
      <w:sz w:val="18"/>
      <w:szCs w:val="18"/>
      <w:lang w:eastAsia="es-ES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s-ES"/>
    </w:rPr>
  </w:style>
  <w:style w:type="character" w:customStyle="1" w:styleId="Mencinsinresolver1">
    <w:name w:val="Mención sin resolver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il">
    <w:name w:val="il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link w:val="SubttuloCar"/>
    <w:pPr>
      <w:spacing w:after="1000"/>
    </w:pPr>
    <w:rPr>
      <w:smallCaps/>
      <w:color w:val="595959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C6B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C6B6A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C6B6A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C6B6A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C6B6A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C6B6A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4C6B6A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rsid w:val="004C6B6A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rsid w:val="004C6B6A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C6B6A"/>
    <w:rPr>
      <w:b/>
      <w:bCs/>
      <w:color w:val="365F91" w:themeColor="accent1" w:themeShade="BF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rsid w:val="004C6B6A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SubttuloCar">
    <w:name w:val="Subtítulo Car"/>
    <w:basedOn w:val="Fuentedeprrafopredeter"/>
    <w:link w:val="Subttulo"/>
    <w:uiPriority w:val="11"/>
    <w:rsid w:val="004C6B6A"/>
    <w:rPr>
      <w:caps/>
      <w:color w:val="595959" w:themeColor="text1" w:themeTint="A6"/>
      <w:spacing w:val="10"/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  <w:rsid w:val="004C6B6A"/>
  </w:style>
  <w:style w:type="character" w:customStyle="1" w:styleId="SinespaciadoCar">
    <w:name w:val="Sin espaciado Car"/>
    <w:basedOn w:val="Fuentedeprrafopredeter"/>
    <w:link w:val="Sinespaciado"/>
    <w:uiPriority w:val="1"/>
    <w:rsid w:val="004C6B6A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C6B6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C6B6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4C6B6A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C6B6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C6B6A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4C6B6A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4C6B6A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4C6B6A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4C6B6A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4C6B6A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C6B6A"/>
    <w:pPr>
      <w:outlineLvl w:val="9"/>
    </w:pPr>
  </w:style>
  <w:style w:type="character" w:styleId="Hipervnculovisitado">
    <w:name w:val="FollowedHyperlink"/>
    <w:basedOn w:val="Fuentedeprrafopredeter"/>
    <w:uiPriority w:val="99"/>
    <w:semiHidden/>
    <w:unhideWhenUsed/>
    <w:rsid w:val="006E2175"/>
    <w:rPr>
      <w:color w:val="800080" w:themeColor="followedHyperlink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3.png"/><Relationship Id="rId18" Type="http://schemas.openxmlformats.org/officeDocument/2006/relationships/hyperlink" Target="about:blan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notificacionesjudiciales@ut.edu.c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ojc@ut.edu.co" TargetMode="External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utelasut@ut.edu.co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CZSCPNQLPLJbl6DiXSU5MG/sUA==">AMUW2mV3JZJ/joh9opHAyGGnubcxLCafbfKPNT59s4SOVGbQ5rtPMiIxHUZTeLmi3RzCGtIZIn/4D4I9+OlwbfXJxYvoT4mJykQ1JMZcPitFMVqFCXdCADBdOdBpO1Ng4PfoEn4UsPKj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ORDOÑEZ SALAZAR</dc:creator>
  <cp:lastModifiedBy>UT</cp:lastModifiedBy>
  <cp:revision>2</cp:revision>
  <dcterms:created xsi:type="dcterms:W3CDTF">2023-02-13T16:32:00Z</dcterms:created>
  <dcterms:modified xsi:type="dcterms:W3CDTF">2023-02-13T16:32:00Z</dcterms:modified>
</cp:coreProperties>
</file>