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75" w:rsidRPr="00912053" w:rsidRDefault="00B95C75" w:rsidP="00B85082">
      <w:pPr>
        <w:spacing w:line="276" w:lineRule="auto"/>
        <w:jc w:val="center"/>
        <w:rPr>
          <w:rFonts w:ascii="Arial" w:hAnsi="Arial" w:cs="Arial"/>
          <w:b/>
          <w:noProof/>
          <w:sz w:val="18"/>
          <w:szCs w:val="18"/>
        </w:rPr>
      </w:pPr>
      <w:r w:rsidRPr="00912053">
        <w:rPr>
          <w:rFonts w:ascii="Arial" w:hAnsi="Arial" w:cs="Arial"/>
          <w:b/>
          <w:noProof/>
          <w:sz w:val="18"/>
          <w:szCs w:val="18"/>
        </w:rPr>
        <w:t>RESOLUCIÓN NÚMERO        DE</w:t>
      </w:r>
    </w:p>
    <w:p w:rsidR="00B95C75" w:rsidRPr="00912053" w:rsidRDefault="00B95C75" w:rsidP="00B85082">
      <w:pPr>
        <w:spacing w:line="276" w:lineRule="auto"/>
        <w:jc w:val="center"/>
        <w:rPr>
          <w:rFonts w:ascii="Arial" w:hAnsi="Arial" w:cs="Arial"/>
          <w:b/>
          <w:noProof/>
          <w:sz w:val="18"/>
          <w:szCs w:val="18"/>
        </w:rPr>
      </w:pPr>
      <w:r w:rsidRPr="00912053">
        <w:rPr>
          <w:rFonts w:ascii="Arial" w:hAnsi="Arial" w:cs="Arial"/>
          <w:b/>
          <w:noProof/>
          <w:sz w:val="18"/>
          <w:szCs w:val="18"/>
        </w:rPr>
        <w:t>(        )</w:t>
      </w:r>
    </w:p>
    <w:p w:rsidR="00B95C75" w:rsidRPr="00912053" w:rsidRDefault="00B95C75" w:rsidP="00B85082">
      <w:pPr>
        <w:spacing w:line="276" w:lineRule="auto"/>
        <w:jc w:val="center"/>
        <w:rPr>
          <w:rFonts w:ascii="Arial" w:hAnsi="Arial" w:cs="Arial"/>
          <w:b/>
          <w:noProof/>
          <w:sz w:val="18"/>
          <w:szCs w:val="18"/>
        </w:rPr>
      </w:pPr>
    </w:p>
    <w:p w:rsidR="00B95C75" w:rsidRPr="00912053" w:rsidRDefault="00B95C75" w:rsidP="00B85082">
      <w:pPr>
        <w:shd w:val="clear" w:color="auto" w:fill="FFFFFF"/>
        <w:suppressAutoHyphens/>
        <w:spacing w:line="276" w:lineRule="auto"/>
        <w:ind w:right="50"/>
        <w:jc w:val="center"/>
        <w:rPr>
          <w:rFonts w:ascii="Arial" w:hAnsi="Arial" w:cs="Arial"/>
          <w:b/>
          <w:i/>
          <w:noProof/>
          <w:sz w:val="18"/>
          <w:szCs w:val="18"/>
        </w:rPr>
      </w:pPr>
      <w:r w:rsidRPr="00912053">
        <w:rPr>
          <w:rFonts w:ascii="Arial" w:hAnsi="Arial" w:cs="Arial"/>
          <w:b/>
          <w:i/>
          <w:noProof/>
          <w:sz w:val="18"/>
          <w:szCs w:val="18"/>
        </w:rPr>
        <w:t xml:space="preserve"> ‘’por medio de la cual se ordena un descuento sobre el salario por días no laborados’’</w:t>
      </w:r>
    </w:p>
    <w:p w:rsidR="00B95C75" w:rsidRPr="00912053" w:rsidRDefault="00B95C75" w:rsidP="00B85082">
      <w:pPr>
        <w:shd w:val="clear" w:color="auto" w:fill="FFFFFF"/>
        <w:suppressAutoHyphens/>
        <w:spacing w:line="276" w:lineRule="auto"/>
        <w:ind w:right="50"/>
        <w:jc w:val="center"/>
        <w:rPr>
          <w:rFonts w:ascii="Arial" w:hAnsi="Arial" w:cs="Arial"/>
          <w:b/>
          <w:i/>
          <w:noProof/>
          <w:sz w:val="18"/>
          <w:szCs w:val="18"/>
        </w:rPr>
      </w:pPr>
    </w:p>
    <w:p w:rsidR="00B95C75" w:rsidRPr="00912053" w:rsidRDefault="007A49F0" w:rsidP="00B85082">
      <w:pPr>
        <w:shd w:val="clear" w:color="auto" w:fill="FFFFFF"/>
        <w:tabs>
          <w:tab w:val="left" w:pos="2076"/>
          <w:tab w:val="center" w:pos="4394"/>
        </w:tabs>
        <w:suppressAutoHyphens/>
        <w:spacing w:line="276" w:lineRule="auto"/>
        <w:ind w:right="50"/>
        <w:rPr>
          <w:rFonts w:ascii="Arial" w:hAnsi="Arial" w:cs="Arial"/>
          <w:b/>
          <w:spacing w:val="-3"/>
          <w:sz w:val="18"/>
          <w:szCs w:val="18"/>
        </w:rPr>
      </w:pPr>
      <w:r w:rsidRPr="00912053">
        <w:rPr>
          <w:rFonts w:ascii="Arial" w:hAnsi="Arial" w:cs="Arial"/>
          <w:b/>
          <w:spacing w:val="-3"/>
          <w:sz w:val="18"/>
          <w:szCs w:val="18"/>
        </w:rPr>
        <w:tab/>
      </w:r>
      <w:r w:rsidRPr="00912053">
        <w:rPr>
          <w:rFonts w:ascii="Arial" w:hAnsi="Arial" w:cs="Arial"/>
          <w:b/>
          <w:spacing w:val="-3"/>
          <w:sz w:val="18"/>
          <w:szCs w:val="18"/>
        </w:rPr>
        <w:tab/>
      </w:r>
      <w:r w:rsidR="00B95C75" w:rsidRPr="00912053">
        <w:rPr>
          <w:rFonts w:ascii="Arial" w:hAnsi="Arial" w:cs="Arial"/>
          <w:b/>
          <w:spacing w:val="-3"/>
          <w:sz w:val="18"/>
          <w:szCs w:val="18"/>
        </w:rPr>
        <w:t>EL RECTOR DE LA UNIVERSIDAD DEL TOLIMA</w:t>
      </w:r>
    </w:p>
    <w:p w:rsidR="00B95C75" w:rsidRPr="00912053" w:rsidRDefault="00B95C75" w:rsidP="00B85082">
      <w:pPr>
        <w:shd w:val="clear" w:color="auto" w:fill="FFFFFF"/>
        <w:suppressAutoHyphens/>
        <w:spacing w:line="276" w:lineRule="auto"/>
        <w:ind w:right="50"/>
        <w:jc w:val="center"/>
        <w:rPr>
          <w:rFonts w:ascii="Arial" w:hAnsi="Arial" w:cs="Arial"/>
          <w:spacing w:val="-3"/>
          <w:sz w:val="18"/>
          <w:szCs w:val="18"/>
        </w:rPr>
      </w:pPr>
      <w:r w:rsidRPr="00912053">
        <w:rPr>
          <w:rFonts w:ascii="Arial" w:hAnsi="Arial" w:cs="Arial"/>
          <w:spacing w:val="-3"/>
          <w:sz w:val="18"/>
          <w:szCs w:val="18"/>
        </w:rPr>
        <w:t xml:space="preserve">En uso de sus facultades legales y </w:t>
      </w:r>
    </w:p>
    <w:p w:rsidR="00B95C75" w:rsidRPr="00912053" w:rsidRDefault="00B95C75" w:rsidP="00B85082">
      <w:pPr>
        <w:shd w:val="clear" w:color="auto" w:fill="FFFFFF"/>
        <w:suppressAutoHyphens/>
        <w:spacing w:line="276" w:lineRule="auto"/>
        <w:ind w:right="50"/>
        <w:jc w:val="center"/>
        <w:rPr>
          <w:rFonts w:ascii="Arial" w:hAnsi="Arial" w:cs="Arial"/>
          <w:b/>
          <w:spacing w:val="-3"/>
          <w:sz w:val="18"/>
          <w:szCs w:val="18"/>
        </w:rPr>
      </w:pPr>
      <w:bookmarkStart w:id="0" w:name="_GoBack"/>
      <w:bookmarkEnd w:id="0"/>
    </w:p>
    <w:p w:rsidR="00B95C75" w:rsidRPr="00912053" w:rsidRDefault="00B95C75" w:rsidP="00B85082">
      <w:pPr>
        <w:pStyle w:val="Prrafodelista"/>
        <w:numPr>
          <w:ilvl w:val="0"/>
          <w:numId w:val="1"/>
        </w:numPr>
        <w:shd w:val="clear" w:color="auto" w:fill="FFFFFF"/>
        <w:tabs>
          <w:tab w:val="center" w:pos="4680"/>
        </w:tabs>
        <w:suppressAutoHyphens/>
        <w:spacing w:before="0" w:beforeAutospacing="0" w:after="0" w:afterAutospacing="0" w:line="276" w:lineRule="auto"/>
        <w:ind w:right="50"/>
        <w:jc w:val="center"/>
        <w:rPr>
          <w:rFonts w:ascii="Arial" w:hAnsi="Arial" w:cs="Arial"/>
          <w:bCs/>
          <w:sz w:val="18"/>
          <w:szCs w:val="18"/>
        </w:rPr>
      </w:pPr>
      <w:r w:rsidRPr="00912053">
        <w:rPr>
          <w:rFonts w:ascii="Arial" w:hAnsi="Arial" w:cs="Arial"/>
          <w:b/>
          <w:spacing w:val="-3"/>
          <w:sz w:val="18"/>
          <w:szCs w:val="18"/>
        </w:rPr>
        <w:t>CONSIDERANDO:</w:t>
      </w:r>
    </w:p>
    <w:p w:rsidR="00B95C75" w:rsidRPr="00912053" w:rsidRDefault="00B95C75" w:rsidP="00B85082">
      <w:pPr>
        <w:shd w:val="clear" w:color="auto" w:fill="FFFFFF"/>
        <w:spacing w:line="276" w:lineRule="auto"/>
        <w:ind w:right="50"/>
        <w:jc w:val="both"/>
        <w:rPr>
          <w:rFonts w:ascii="Arial" w:hAnsi="Arial" w:cs="Arial"/>
          <w:bCs/>
          <w:sz w:val="18"/>
          <w:szCs w:val="18"/>
        </w:rPr>
      </w:pPr>
    </w:p>
    <w:p w:rsidR="00B95C75" w:rsidRPr="00912053" w:rsidRDefault="00B95C75" w:rsidP="00B85082">
      <w:pPr>
        <w:pStyle w:val="Prrafodelista"/>
        <w:numPr>
          <w:ilvl w:val="0"/>
          <w:numId w:val="3"/>
        </w:numPr>
        <w:spacing w:line="276" w:lineRule="auto"/>
        <w:jc w:val="both"/>
        <w:rPr>
          <w:rFonts w:ascii="Arial" w:hAnsi="Arial" w:cs="Arial"/>
          <w:sz w:val="18"/>
          <w:szCs w:val="18"/>
        </w:rPr>
      </w:pPr>
      <w:r w:rsidRPr="00912053">
        <w:rPr>
          <w:rFonts w:ascii="Arial" w:hAnsi="Arial" w:cs="Arial"/>
          <w:sz w:val="18"/>
          <w:szCs w:val="18"/>
        </w:rPr>
        <w:t xml:space="preserve">Que el (la) señor (a) ___, fue nombrado a través de Resolución ___, en el cargo de ____, adscrito a la ____, y posesionado el ____ de ____. </w:t>
      </w:r>
    </w:p>
    <w:p w:rsidR="00B95C75" w:rsidRPr="00912053" w:rsidRDefault="00B95C75" w:rsidP="00B85082">
      <w:pPr>
        <w:pStyle w:val="Prrafodelista"/>
        <w:numPr>
          <w:ilvl w:val="0"/>
          <w:numId w:val="3"/>
        </w:numPr>
        <w:spacing w:line="276" w:lineRule="auto"/>
        <w:jc w:val="both"/>
        <w:rPr>
          <w:rFonts w:ascii="Arial" w:hAnsi="Arial" w:cs="Arial"/>
          <w:sz w:val="18"/>
          <w:szCs w:val="18"/>
        </w:rPr>
      </w:pPr>
      <w:r w:rsidRPr="00912053">
        <w:rPr>
          <w:rFonts w:ascii="Arial" w:hAnsi="Arial" w:cs="Arial"/>
          <w:sz w:val="18"/>
          <w:szCs w:val="18"/>
        </w:rPr>
        <w:t>Que el (la) señor (a) ___, fue reubicado en ___, a través de Resoluci</w:t>
      </w:r>
      <w:r w:rsidR="004D5507" w:rsidRPr="00912053">
        <w:rPr>
          <w:rFonts w:ascii="Arial" w:hAnsi="Arial" w:cs="Arial"/>
          <w:sz w:val="18"/>
          <w:szCs w:val="18"/>
        </w:rPr>
        <w:t xml:space="preserve">ón ___, unidad/dependencia/oficina a la cual se encuentra adscrito actualmente. </w:t>
      </w:r>
    </w:p>
    <w:p w:rsidR="00BB7CFC" w:rsidRPr="00912053" w:rsidRDefault="004D5507" w:rsidP="00B85082">
      <w:pPr>
        <w:pStyle w:val="Prrafodelista"/>
        <w:numPr>
          <w:ilvl w:val="0"/>
          <w:numId w:val="3"/>
        </w:numPr>
        <w:spacing w:line="276" w:lineRule="auto"/>
        <w:jc w:val="both"/>
        <w:rPr>
          <w:rFonts w:ascii="Arial" w:hAnsi="Arial" w:cs="Arial"/>
          <w:sz w:val="18"/>
          <w:szCs w:val="18"/>
        </w:rPr>
      </w:pPr>
      <w:r w:rsidRPr="00912053">
        <w:rPr>
          <w:rFonts w:ascii="Arial" w:hAnsi="Arial" w:cs="Arial"/>
          <w:sz w:val="18"/>
          <w:szCs w:val="18"/>
        </w:rPr>
        <w:t>Que a través de oficio ___, del ___, el señor ___, en calidad de Jefe inmediato del señor _____, comunicó a la División de Relaciones Laborales y Prestacionales sobre la ausencia del funcionario ___, desde el día ___ hasta el día ____, fecha en la cual reasumió sus funciones</w:t>
      </w:r>
      <w:r w:rsidR="00BB7CFC" w:rsidRPr="00912053">
        <w:rPr>
          <w:rFonts w:ascii="Arial" w:hAnsi="Arial" w:cs="Arial"/>
          <w:sz w:val="18"/>
          <w:szCs w:val="18"/>
        </w:rPr>
        <w:t xml:space="preserve">. </w:t>
      </w:r>
    </w:p>
    <w:p w:rsidR="004D5507" w:rsidRPr="00912053" w:rsidRDefault="00BB7CFC" w:rsidP="00B85082">
      <w:pPr>
        <w:pStyle w:val="Prrafodelista"/>
        <w:numPr>
          <w:ilvl w:val="0"/>
          <w:numId w:val="3"/>
        </w:numPr>
        <w:spacing w:line="276" w:lineRule="auto"/>
        <w:jc w:val="both"/>
        <w:rPr>
          <w:rFonts w:ascii="Arial" w:hAnsi="Arial" w:cs="Arial"/>
          <w:sz w:val="18"/>
          <w:szCs w:val="18"/>
        </w:rPr>
      </w:pPr>
      <w:r w:rsidRPr="00912053">
        <w:rPr>
          <w:rFonts w:ascii="Arial" w:hAnsi="Arial" w:cs="Arial"/>
          <w:sz w:val="18"/>
          <w:szCs w:val="18"/>
        </w:rPr>
        <w:t xml:space="preserve">Que </w:t>
      </w:r>
      <w:r w:rsidR="00AC23CC" w:rsidRPr="00912053">
        <w:rPr>
          <w:rFonts w:ascii="Arial" w:hAnsi="Arial" w:cs="Arial"/>
          <w:sz w:val="18"/>
          <w:szCs w:val="18"/>
        </w:rPr>
        <w:t xml:space="preserve">el (la) funcionario (a) reportada por ausencia durante las fechas ___, se reintegró en el ejercicio de sus funciones el día ___. </w:t>
      </w:r>
    </w:p>
    <w:p w:rsidR="00AC23CC" w:rsidRPr="00912053" w:rsidRDefault="00AC23CC" w:rsidP="00B85082">
      <w:pPr>
        <w:pStyle w:val="Prrafodelista"/>
        <w:numPr>
          <w:ilvl w:val="0"/>
          <w:numId w:val="3"/>
        </w:numPr>
        <w:spacing w:line="276" w:lineRule="auto"/>
        <w:jc w:val="both"/>
        <w:rPr>
          <w:rFonts w:ascii="Arial" w:hAnsi="Arial" w:cs="Arial"/>
          <w:sz w:val="18"/>
          <w:szCs w:val="18"/>
        </w:rPr>
      </w:pPr>
      <w:r w:rsidRPr="00912053">
        <w:rPr>
          <w:rFonts w:ascii="Arial" w:hAnsi="Arial" w:cs="Arial"/>
          <w:sz w:val="18"/>
          <w:szCs w:val="18"/>
        </w:rPr>
        <w:t>Que el (la) funcionario (a) presentó (o no present</w:t>
      </w:r>
      <w:r w:rsidR="000C5097" w:rsidRPr="00912053">
        <w:rPr>
          <w:rFonts w:ascii="Arial" w:hAnsi="Arial" w:cs="Arial"/>
          <w:sz w:val="18"/>
          <w:szCs w:val="18"/>
        </w:rPr>
        <w:t xml:space="preserve">ó) informe sobre la ausencia en las fechas </w:t>
      </w:r>
      <w:r w:rsidR="0079069A" w:rsidRPr="00912053">
        <w:rPr>
          <w:rFonts w:ascii="Arial" w:hAnsi="Arial" w:cs="Arial"/>
          <w:sz w:val="18"/>
          <w:szCs w:val="18"/>
        </w:rPr>
        <w:t>señaladas</w:t>
      </w:r>
      <w:r w:rsidR="000C5097" w:rsidRPr="00912053">
        <w:rPr>
          <w:rFonts w:ascii="Arial" w:hAnsi="Arial" w:cs="Arial"/>
          <w:sz w:val="18"/>
          <w:szCs w:val="18"/>
        </w:rPr>
        <w:t xml:space="preserve">, ante la División de Relaciones Laborales y </w:t>
      </w:r>
      <w:r w:rsidR="0079069A" w:rsidRPr="00912053">
        <w:rPr>
          <w:rFonts w:ascii="Arial" w:hAnsi="Arial" w:cs="Arial"/>
          <w:sz w:val="18"/>
          <w:szCs w:val="18"/>
        </w:rPr>
        <w:t>Prestacionales</w:t>
      </w:r>
      <w:r w:rsidR="000C5097" w:rsidRPr="00912053">
        <w:rPr>
          <w:rFonts w:ascii="Arial" w:hAnsi="Arial" w:cs="Arial"/>
          <w:sz w:val="18"/>
          <w:szCs w:val="18"/>
        </w:rPr>
        <w:t xml:space="preserve">. </w:t>
      </w:r>
    </w:p>
    <w:p w:rsidR="000C5097" w:rsidRPr="00912053" w:rsidRDefault="000C5097" w:rsidP="00B85082">
      <w:pPr>
        <w:pStyle w:val="Prrafodelista"/>
        <w:numPr>
          <w:ilvl w:val="0"/>
          <w:numId w:val="3"/>
        </w:numPr>
        <w:spacing w:line="276" w:lineRule="auto"/>
        <w:jc w:val="both"/>
        <w:rPr>
          <w:rFonts w:ascii="Arial" w:hAnsi="Arial" w:cs="Arial"/>
          <w:sz w:val="18"/>
          <w:szCs w:val="18"/>
        </w:rPr>
      </w:pPr>
      <w:r w:rsidRPr="00912053">
        <w:rPr>
          <w:rFonts w:ascii="Arial" w:hAnsi="Arial" w:cs="Arial"/>
          <w:sz w:val="18"/>
          <w:szCs w:val="18"/>
        </w:rPr>
        <w:t xml:space="preserve">Que a través de oficio ___, el jefe de la División de Relaciones Laborales y Prestacionales corre traslado de las actuaciones adelantadas y presenta informe sobre el caso, del cual se destaca: </w:t>
      </w:r>
    </w:p>
    <w:p w:rsidR="000C5097" w:rsidRPr="00912053" w:rsidRDefault="000C5097" w:rsidP="00B85082">
      <w:pPr>
        <w:pStyle w:val="Prrafodelista"/>
        <w:numPr>
          <w:ilvl w:val="0"/>
          <w:numId w:val="5"/>
        </w:numPr>
        <w:spacing w:line="276" w:lineRule="auto"/>
        <w:jc w:val="both"/>
        <w:rPr>
          <w:rFonts w:ascii="Arial" w:hAnsi="Arial" w:cs="Arial"/>
          <w:i/>
          <w:sz w:val="18"/>
          <w:szCs w:val="18"/>
        </w:rPr>
      </w:pPr>
      <w:r w:rsidRPr="00912053">
        <w:rPr>
          <w:rFonts w:ascii="Arial" w:hAnsi="Arial" w:cs="Arial"/>
          <w:i/>
          <w:sz w:val="18"/>
          <w:szCs w:val="18"/>
        </w:rPr>
        <w:t>Consideraciones de la DRLP</w:t>
      </w:r>
    </w:p>
    <w:p w:rsidR="000C5097" w:rsidRPr="00912053" w:rsidRDefault="000C5097" w:rsidP="00B85082">
      <w:pPr>
        <w:pStyle w:val="Prrafodelista"/>
        <w:numPr>
          <w:ilvl w:val="0"/>
          <w:numId w:val="3"/>
        </w:numPr>
        <w:spacing w:line="276" w:lineRule="auto"/>
        <w:jc w:val="both"/>
        <w:rPr>
          <w:rFonts w:ascii="Arial" w:hAnsi="Arial" w:cs="Arial"/>
          <w:sz w:val="18"/>
          <w:szCs w:val="18"/>
        </w:rPr>
      </w:pPr>
      <w:r w:rsidRPr="00912053">
        <w:rPr>
          <w:rFonts w:ascii="Arial" w:hAnsi="Arial" w:cs="Arial"/>
          <w:sz w:val="18"/>
          <w:szCs w:val="18"/>
        </w:rPr>
        <w:t xml:space="preserve">Que frente al caso este despacho considera: </w:t>
      </w:r>
    </w:p>
    <w:p w:rsidR="000C5097" w:rsidRPr="00912053" w:rsidRDefault="000C5097" w:rsidP="00B85082">
      <w:pPr>
        <w:pStyle w:val="Prrafodelista"/>
        <w:numPr>
          <w:ilvl w:val="0"/>
          <w:numId w:val="5"/>
        </w:numPr>
        <w:spacing w:line="276" w:lineRule="auto"/>
        <w:jc w:val="both"/>
        <w:rPr>
          <w:rFonts w:ascii="Arial" w:hAnsi="Arial" w:cs="Arial"/>
          <w:i/>
          <w:sz w:val="18"/>
          <w:szCs w:val="18"/>
        </w:rPr>
      </w:pPr>
      <w:r w:rsidRPr="00912053">
        <w:rPr>
          <w:rFonts w:ascii="Arial" w:hAnsi="Arial" w:cs="Arial"/>
          <w:i/>
          <w:sz w:val="18"/>
          <w:szCs w:val="18"/>
        </w:rPr>
        <w:t>Consideraciones de rectoría</w:t>
      </w:r>
    </w:p>
    <w:p w:rsidR="000C5097" w:rsidRPr="00912053" w:rsidRDefault="000C5097" w:rsidP="00B85082">
      <w:pPr>
        <w:pStyle w:val="Prrafodelista"/>
        <w:numPr>
          <w:ilvl w:val="0"/>
          <w:numId w:val="3"/>
        </w:numPr>
        <w:spacing w:line="276" w:lineRule="auto"/>
        <w:jc w:val="both"/>
        <w:rPr>
          <w:rFonts w:ascii="Arial" w:hAnsi="Arial" w:cs="Arial"/>
          <w:sz w:val="18"/>
          <w:szCs w:val="18"/>
        </w:rPr>
      </w:pPr>
      <w:r w:rsidRPr="00912053">
        <w:rPr>
          <w:rFonts w:ascii="Arial" w:hAnsi="Arial" w:cs="Arial"/>
          <w:sz w:val="18"/>
          <w:szCs w:val="18"/>
        </w:rPr>
        <w:t xml:space="preserve">Que teniendo en cuenta las razones expuestas, este despacho concluye que la ausencia del funcionario no se encuentra justificada. </w:t>
      </w:r>
    </w:p>
    <w:p w:rsidR="00B95C75" w:rsidRPr="00912053" w:rsidRDefault="000C5097" w:rsidP="00B85082">
      <w:pPr>
        <w:pStyle w:val="Prrafodelista"/>
        <w:numPr>
          <w:ilvl w:val="0"/>
          <w:numId w:val="3"/>
        </w:numPr>
        <w:tabs>
          <w:tab w:val="center" w:pos="4680"/>
        </w:tabs>
        <w:suppressAutoHyphens/>
        <w:spacing w:line="276" w:lineRule="auto"/>
        <w:ind w:right="-232"/>
        <w:jc w:val="both"/>
        <w:rPr>
          <w:rFonts w:ascii="Arial" w:hAnsi="Arial" w:cs="Arial"/>
          <w:bCs/>
          <w:spacing w:val="-3"/>
          <w:sz w:val="18"/>
          <w:szCs w:val="18"/>
        </w:rPr>
      </w:pPr>
      <w:r w:rsidRPr="00912053">
        <w:rPr>
          <w:rFonts w:ascii="Arial" w:hAnsi="Arial" w:cs="Arial"/>
          <w:sz w:val="18"/>
          <w:szCs w:val="18"/>
        </w:rPr>
        <w:t xml:space="preserve">Que </w:t>
      </w:r>
      <w:r w:rsidR="00CD7D2D" w:rsidRPr="00912053">
        <w:rPr>
          <w:rFonts w:ascii="Arial" w:hAnsi="Arial" w:cs="Arial"/>
          <w:sz w:val="18"/>
          <w:szCs w:val="18"/>
        </w:rPr>
        <w:t xml:space="preserve">en concordancia con </w:t>
      </w:r>
      <w:r w:rsidRPr="00912053">
        <w:rPr>
          <w:rFonts w:ascii="Arial" w:hAnsi="Arial" w:cs="Arial"/>
          <w:sz w:val="18"/>
          <w:szCs w:val="18"/>
        </w:rPr>
        <w:t xml:space="preserve">el articulo </w:t>
      </w:r>
      <w:r w:rsidR="00CD7D2D" w:rsidRPr="00912053">
        <w:rPr>
          <w:rFonts w:ascii="Arial" w:hAnsi="Arial" w:cs="Arial"/>
          <w:sz w:val="18"/>
          <w:szCs w:val="18"/>
        </w:rPr>
        <w:t>Artículo </w:t>
      </w:r>
      <w:hyperlink r:id="rId7" w:anchor="2.2.5.5.56" w:history="1">
        <w:r w:rsidR="00CD7D2D" w:rsidRPr="00912053">
          <w:rPr>
            <w:rFonts w:ascii="Arial" w:hAnsi="Arial" w:cs="Arial"/>
            <w:sz w:val="18"/>
            <w:szCs w:val="18"/>
          </w:rPr>
          <w:t>2.2.5.5.56</w:t>
        </w:r>
      </w:hyperlink>
      <w:r w:rsidR="00CD7D2D" w:rsidRPr="00912053">
        <w:rPr>
          <w:rFonts w:ascii="Arial" w:hAnsi="Arial" w:cs="Arial"/>
          <w:sz w:val="18"/>
          <w:szCs w:val="18"/>
        </w:rPr>
        <w:t xml:space="preserve">, inciso 4 del Decreto 1083 del 2015, se debe ordenar el descuento de los días ______, en los cuales el funcionario ____ no prestó sus servicios sin que mediara justificación alguna. </w:t>
      </w:r>
      <w:r w:rsidR="00B95C75" w:rsidRPr="00912053">
        <w:rPr>
          <w:rFonts w:ascii="Arial" w:hAnsi="Arial" w:cs="Arial"/>
          <w:bCs/>
          <w:spacing w:val="-3"/>
          <w:sz w:val="18"/>
          <w:szCs w:val="18"/>
        </w:rPr>
        <w:tab/>
      </w:r>
    </w:p>
    <w:p w:rsidR="00B95C75" w:rsidRPr="00912053" w:rsidRDefault="00B95C75" w:rsidP="00B85082">
      <w:pPr>
        <w:tabs>
          <w:tab w:val="center" w:pos="4680"/>
        </w:tabs>
        <w:suppressAutoHyphens/>
        <w:spacing w:line="276" w:lineRule="auto"/>
        <w:ind w:right="-232"/>
        <w:jc w:val="both"/>
        <w:rPr>
          <w:rFonts w:ascii="Arial" w:hAnsi="Arial" w:cs="Arial"/>
          <w:bCs/>
          <w:spacing w:val="-3"/>
          <w:sz w:val="18"/>
          <w:szCs w:val="18"/>
        </w:rPr>
      </w:pPr>
      <w:r w:rsidRPr="00912053">
        <w:rPr>
          <w:rFonts w:ascii="Arial" w:hAnsi="Arial" w:cs="Arial"/>
          <w:bCs/>
          <w:spacing w:val="-3"/>
          <w:sz w:val="18"/>
          <w:szCs w:val="18"/>
        </w:rPr>
        <w:t>Que, con fundamento en lo expuesto,</w:t>
      </w:r>
    </w:p>
    <w:p w:rsidR="00B95C75" w:rsidRPr="00912053" w:rsidRDefault="00B95C75" w:rsidP="00B85082">
      <w:pPr>
        <w:tabs>
          <w:tab w:val="center" w:pos="4680"/>
        </w:tabs>
        <w:suppressAutoHyphens/>
        <w:spacing w:line="276" w:lineRule="auto"/>
        <w:ind w:right="-232"/>
        <w:jc w:val="center"/>
        <w:rPr>
          <w:rFonts w:ascii="Arial" w:hAnsi="Arial" w:cs="Arial"/>
          <w:b/>
          <w:spacing w:val="-3"/>
          <w:sz w:val="18"/>
          <w:szCs w:val="18"/>
        </w:rPr>
      </w:pPr>
    </w:p>
    <w:p w:rsidR="00B95C75" w:rsidRPr="00912053" w:rsidRDefault="00B95C75" w:rsidP="00B85082">
      <w:pPr>
        <w:tabs>
          <w:tab w:val="center" w:pos="4680"/>
        </w:tabs>
        <w:suppressAutoHyphens/>
        <w:spacing w:line="276" w:lineRule="auto"/>
        <w:ind w:right="-232"/>
        <w:jc w:val="center"/>
        <w:rPr>
          <w:rFonts w:ascii="Arial" w:hAnsi="Arial" w:cs="Arial"/>
          <w:b/>
          <w:spacing w:val="-3"/>
          <w:sz w:val="18"/>
          <w:szCs w:val="18"/>
        </w:rPr>
      </w:pPr>
      <w:r w:rsidRPr="00912053">
        <w:rPr>
          <w:rFonts w:ascii="Arial" w:hAnsi="Arial" w:cs="Arial"/>
          <w:b/>
          <w:spacing w:val="-3"/>
          <w:sz w:val="18"/>
          <w:szCs w:val="18"/>
        </w:rPr>
        <w:t>RESUELVE:</w:t>
      </w:r>
    </w:p>
    <w:p w:rsidR="00B95C75" w:rsidRPr="00912053" w:rsidRDefault="00B95C75" w:rsidP="00B85082">
      <w:pPr>
        <w:tabs>
          <w:tab w:val="center" w:pos="4680"/>
        </w:tabs>
        <w:suppressAutoHyphens/>
        <w:spacing w:line="276" w:lineRule="auto"/>
        <w:ind w:right="-232"/>
        <w:jc w:val="center"/>
        <w:rPr>
          <w:rFonts w:ascii="Arial" w:hAnsi="Arial" w:cs="Arial"/>
          <w:b/>
          <w:spacing w:val="-3"/>
          <w:sz w:val="18"/>
          <w:szCs w:val="18"/>
        </w:rPr>
      </w:pPr>
    </w:p>
    <w:p w:rsidR="00B95C75" w:rsidRPr="00912053" w:rsidRDefault="00B95C75" w:rsidP="00B85082">
      <w:pPr>
        <w:spacing w:line="276" w:lineRule="auto"/>
        <w:ind w:left="2832" w:hanging="2832"/>
        <w:contextualSpacing/>
        <w:jc w:val="both"/>
        <w:rPr>
          <w:rFonts w:ascii="Arial" w:hAnsi="Arial" w:cs="Arial"/>
          <w:bCs/>
          <w:spacing w:val="-3"/>
          <w:sz w:val="18"/>
          <w:szCs w:val="18"/>
        </w:rPr>
      </w:pPr>
      <w:r w:rsidRPr="00912053">
        <w:rPr>
          <w:rFonts w:ascii="Arial" w:hAnsi="Arial" w:cs="Arial"/>
          <w:b/>
          <w:spacing w:val="-3"/>
          <w:sz w:val="18"/>
          <w:szCs w:val="18"/>
        </w:rPr>
        <w:t>ARTÍCULO PRIMERO:</w:t>
      </w:r>
      <w:r w:rsidRPr="00912053">
        <w:rPr>
          <w:rFonts w:ascii="Arial" w:hAnsi="Arial" w:cs="Arial"/>
          <w:bCs/>
          <w:spacing w:val="-3"/>
          <w:sz w:val="18"/>
          <w:szCs w:val="18"/>
        </w:rPr>
        <w:t xml:space="preserve"> </w:t>
      </w:r>
      <w:r w:rsidRPr="00912053">
        <w:rPr>
          <w:rFonts w:ascii="Arial" w:hAnsi="Arial" w:cs="Arial"/>
          <w:bCs/>
          <w:spacing w:val="-3"/>
          <w:sz w:val="18"/>
          <w:szCs w:val="18"/>
        </w:rPr>
        <w:tab/>
      </w:r>
      <w:r w:rsidR="00CD7D2D" w:rsidRPr="00912053">
        <w:rPr>
          <w:rFonts w:ascii="Arial" w:hAnsi="Arial" w:cs="Arial"/>
          <w:b/>
          <w:spacing w:val="-3"/>
          <w:sz w:val="18"/>
          <w:szCs w:val="18"/>
        </w:rPr>
        <w:t xml:space="preserve">ORDENAR </w:t>
      </w:r>
      <w:r w:rsidR="00CD7D2D" w:rsidRPr="00912053">
        <w:rPr>
          <w:rFonts w:ascii="Arial" w:hAnsi="Arial" w:cs="Arial"/>
          <w:spacing w:val="-3"/>
          <w:sz w:val="18"/>
          <w:szCs w:val="18"/>
        </w:rPr>
        <w:t xml:space="preserve">el descuento sobre el salario del señor ____, identificado con cédula de ciudadanía ____, por la no prestación de su servicio sin justificación alguna durante los días ____. </w:t>
      </w:r>
    </w:p>
    <w:p w:rsidR="00B95C75" w:rsidRPr="00912053" w:rsidRDefault="00B95C75" w:rsidP="00B85082">
      <w:pPr>
        <w:shd w:val="clear" w:color="auto" w:fill="FFFFFF"/>
        <w:spacing w:line="276" w:lineRule="auto"/>
        <w:ind w:left="2832" w:hanging="2832"/>
        <w:jc w:val="both"/>
        <w:rPr>
          <w:rFonts w:ascii="Arial" w:eastAsia="Calibri" w:hAnsi="Arial" w:cs="Arial"/>
          <w:sz w:val="18"/>
          <w:szCs w:val="18"/>
          <w:lang w:eastAsia="en-US"/>
        </w:rPr>
      </w:pPr>
    </w:p>
    <w:p w:rsidR="00B95C75" w:rsidRPr="00912053" w:rsidRDefault="00B95C75" w:rsidP="00B85082">
      <w:pPr>
        <w:spacing w:line="276" w:lineRule="auto"/>
        <w:ind w:left="2832" w:hanging="2832"/>
        <w:contextualSpacing/>
        <w:jc w:val="both"/>
        <w:rPr>
          <w:rFonts w:ascii="Arial" w:hAnsi="Arial" w:cs="Arial"/>
          <w:bCs/>
          <w:spacing w:val="-3"/>
          <w:sz w:val="18"/>
          <w:szCs w:val="18"/>
        </w:rPr>
      </w:pPr>
      <w:r w:rsidRPr="00912053">
        <w:rPr>
          <w:rFonts w:ascii="Arial" w:hAnsi="Arial" w:cs="Arial"/>
          <w:b/>
          <w:spacing w:val="-3"/>
          <w:sz w:val="18"/>
          <w:szCs w:val="18"/>
        </w:rPr>
        <w:t xml:space="preserve">ARTICULO </w:t>
      </w:r>
      <w:r w:rsidR="00C969EB" w:rsidRPr="00912053">
        <w:rPr>
          <w:rFonts w:ascii="Arial" w:hAnsi="Arial" w:cs="Arial"/>
          <w:b/>
          <w:spacing w:val="-3"/>
          <w:sz w:val="18"/>
          <w:szCs w:val="18"/>
        </w:rPr>
        <w:t>SEGUNDO</w:t>
      </w:r>
      <w:r w:rsidRPr="00912053">
        <w:rPr>
          <w:rFonts w:ascii="Arial" w:hAnsi="Arial" w:cs="Arial"/>
          <w:b/>
          <w:spacing w:val="-3"/>
          <w:sz w:val="18"/>
          <w:szCs w:val="18"/>
        </w:rPr>
        <w:t>:</w:t>
      </w:r>
      <w:r w:rsidRPr="00912053">
        <w:rPr>
          <w:rFonts w:ascii="Arial" w:hAnsi="Arial" w:cs="Arial"/>
          <w:bCs/>
          <w:spacing w:val="-3"/>
          <w:sz w:val="18"/>
          <w:szCs w:val="18"/>
        </w:rPr>
        <w:t xml:space="preserve"> </w:t>
      </w:r>
      <w:r w:rsidRPr="00912053">
        <w:rPr>
          <w:rFonts w:ascii="Arial" w:hAnsi="Arial" w:cs="Arial"/>
          <w:bCs/>
          <w:spacing w:val="-3"/>
          <w:sz w:val="18"/>
          <w:szCs w:val="18"/>
        </w:rPr>
        <w:tab/>
      </w:r>
      <w:r w:rsidRPr="00912053">
        <w:rPr>
          <w:rFonts w:ascii="Arial" w:hAnsi="Arial" w:cs="Arial"/>
          <w:b/>
          <w:spacing w:val="-3"/>
          <w:sz w:val="18"/>
          <w:szCs w:val="18"/>
        </w:rPr>
        <w:t xml:space="preserve">NOTIFICAR </w:t>
      </w:r>
      <w:r w:rsidRPr="00912053">
        <w:rPr>
          <w:rFonts w:ascii="Arial" w:hAnsi="Arial" w:cs="Arial"/>
          <w:spacing w:val="-3"/>
          <w:sz w:val="18"/>
          <w:szCs w:val="18"/>
        </w:rPr>
        <w:t>por conducto de la Secretaría General,</w:t>
      </w:r>
      <w:r w:rsidRPr="00912053">
        <w:rPr>
          <w:rFonts w:ascii="Arial" w:hAnsi="Arial" w:cs="Arial"/>
          <w:b/>
          <w:spacing w:val="-3"/>
          <w:sz w:val="18"/>
          <w:szCs w:val="18"/>
        </w:rPr>
        <w:t xml:space="preserve"> </w:t>
      </w:r>
      <w:r w:rsidRPr="00912053">
        <w:rPr>
          <w:rFonts w:ascii="Arial" w:hAnsi="Arial" w:cs="Arial"/>
          <w:bCs/>
          <w:spacing w:val="-3"/>
          <w:sz w:val="18"/>
          <w:szCs w:val="18"/>
        </w:rPr>
        <w:t xml:space="preserve">del presente procedimiento en diligencia de notificación personal o vía correo electrónico al </w:t>
      </w:r>
      <w:r w:rsidRPr="00912053">
        <w:rPr>
          <w:rFonts w:ascii="Arial" w:hAnsi="Arial" w:cs="Arial"/>
          <w:bCs/>
          <w:spacing w:val="-3"/>
          <w:sz w:val="18"/>
          <w:szCs w:val="18"/>
        </w:rPr>
        <w:lastRenderedPageBreak/>
        <w:t xml:space="preserve">(la) funcionario (a) </w:t>
      </w:r>
      <w:r w:rsidRPr="00912053">
        <w:rPr>
          <w:rFonts w:ascii="Arial" w:hAnsi="Arial" w:cs="Arial"/>
          <w:b/>
          <w:bCs/>
          <w:spacing w:val="-3"/>
          <w:sz w:val="18"/>
          <w:szCs w:val="18"/>
        </w:rPr>
        <w:t>________</w:t>
      </w:r>
      <w:r w:rsidRPr="00912053">
        <w:rPr>
          <w:rFonts w:ascii="Arial" w:hAnsi="Arial" w:cs="Arial"/>
          <w:bCs/>
          <w:spacing w:val="-3"/>
          <w:sz w:val="18"/>
          <w:szCs w:val="18"/>
        </w:rPr>
        <w:t>, identificado (a) con la cédula de ciudadanía número ______, conforme a lo señalado en el artículo 67 y siguientes del CPACA.</w:t>
      </w:r>
    </w:p>
    <w:p w:rsidR="00B95C75" w:rsidRPr="00912053" w:rsidRDefault="00B95C75" w:rsidP="00B85082">
      <w:pPr>
        <w:spacing w:line="276" w:lineRule="auto"/>
        <w:jc w:val="both"/>
        <w:rPr>
          <w:rFonts w:ascii="Arial" w:hAnsi="Arial" w:cs="Arial"/>
          <w:bCs/>
          <w:spacing w:val="-3"/>
          <w:sz w:val="18"/>
          <w:szCs w:val="18"/>
        </w:rPr>
      </w:pPr>
    </w:p>
    <w:p w:rsidR="00B95C75" w:rsidRPr="00912053" w:rsidRDefault="00B95C75" w:rsidP="00B85082">
      <w:pPr>
        <w:spacing w:line="276" w:lineRule="auto"/>
        <w:ind w:left="2832" w:hanging="2832"/>
        <w:contextualSpacing/>
        <w:jc w:val="both"/>
        <w:rPr>
          <w:rFonts w:ascii="Arial" w:hAnsi="Arial" w:cs="Arial"/>
          <w:bCs/>
          <w:spacing w:val="-3"/>
          <w:sz w:val="18"/>
          <w:szCs w:val="18"/>
        </w:rPr>
      </w:pPr>
      <w:r w:rsidRPr="00912053">
        <w:rPr>
          <w:rFonts w:ascii="Arial" w:hAnsi="Arial" w:cs="Arial"/>
          <w:b/>
          <w:spacing w:val="-3"/>
          <w:sz w:val="18"/>
          <w:szCs w:val="18"/>
        </w:rPr>
        <w:t xml:space="preserve">ARTICULO </w:t>
      </w:r>
      <w:r w:rsidR="00C969EB" w:rsidRPr="00912053">
        <w:rPr>
          <w:rFonts w:ascii="Arial" w:hAnsi="Arial" w:cs="Arial"/>
          <w:b/>
          <w:spacing w:val="-3"/>
          <w:sz w:val="18"/>
          <w:szCs w:val="18"/>
        </w:rPr>
        <w:t>TERCERO</w:t>
      </w:r>
      <w:r w:rsidRPr="00912053">
        <w:rPr>
          <w:rFonts w:ascii="Arial" w:hAnsi="Arial" w:cs="Arial"/>
          <w:b/>
          <w:spacing w:val="-3"/>
          <w:sz w:val="18"/>
          <w:szCs w:val="18"/>
        </w:rPr>
        <w:t xml:space="preserve">: </w:t>
      </w:r>
      <w:r w:rsidRPr="00912053">
        <w:rPr>
          <w:rFonts w:ascii="Arial" w:hAnsi="Arial" w:cs="Arial"/>
          <w:b/>
          <w:spacing w:val="-3"/>
          <w:sz w:val="18"/>
          <w:szCs w:val="18"/>
        </w:rPr>
        <w:tab/>
      </w:r>
      <w:r w:rsidR="00C969EB" w:rsidRPr="00912053">
        <w:rPr>
          <w:rFonts w:ascii="Arial" w:hAnsi="Arial" w:cs="Arial"/>
          <w:spacing w:val="-3"/>
          <w:sz w:val="18"/>
          <w:szCs w:val="18"/>
        </w:rPr>
        <w:t>Contra la presente resolución procede el recurso de reposición dentro de los diez (10) días siguientes a su notificación.</w:t>
      </w:r>
      <w:r w:rsidR="00C969EB" w:rsidRPr="00912053">
        <w:rPr>
          <w:rFonts w:ascii="Arial" w:hAnsi="Arial" w:cs="Arial"/>
          <w:b/>
          <w:spacing w:val="-3"/>
          <w:sz w:val="18"/>
          <w:szCs w:val="18"/>
        </w:rPr>
        <w:t xml:space="preserve"> </w:t>
      </w:r>
    </w:p>
    <w:p w:rsidR="00B95C75" w:rsidRPr="00912053" w:rsidRDefault="00B95C75" w:rsidP="00B85082">
      <w:pPr>
        <w:spacing w:line="276" w:lineRule="auto"/>
        <w:ind w:left="2832" w:hanging="2832"/>
        <w:contextualSpacing/>
        <w:jc w:val="both"/>
        <w:rPr>
          <w:rFonts w:ascii="Arial" w:hAnsi="Arial" w:cs="Arial"/>
          <w:bCs/>
          <w:spacing w:val="-3"/>
          <w:sz w:val="18"/>
          <w:szCs w:val="18"/>
        </w:rPr>
      </w:pPr>
    </w:p>
    <w:p w:rsidR="00B95C75" w:rsidRPr="00912053" w:rsidRDefault="00B95C75" w:rsidP="00B85082">
      <w:pPr>
        <w:spacing w:line="276" w:lineRule="auto"/>
        <w:ind w:left="2832" w:hanging="2832"/>
        <w:contextualSpacing/>
        <w:jc w:val="both"/>
        <w:rPr>
          <w:rFonts w:ascii="Arial" w:hAnsi="Arial" w:cs="Arial"/>
          <w:bCs/>
          <w:spacing w:val="-3"/>
          <w:sz w:val="18"/>
          <w:szCs w:val="18"/>
          <w:lang w:val="es-CO"/>
        </w:rPr>
      </w:pPr>
      <w:r w:rsidRPr="00912053">
        <w:rPr>
          <w:rFonts w:ascii="Arial" w:hAnsi="Arial" w:cs="Arial"/>
          <w:b/>
          <w:spacing w:val="-3"/>
          <w:sz w:val="18"/>
          <w:szCs w:val="18"/>
        </w:rPr>
        <w:t xml:space="preserve">ARTICULO </w:t>
      </w:r>
      <w:r w:rsidR="00C969EB" w:rsidRPr="00912053">
        <w:rPr>
          <w:rFonts w:ascii="Arial" w:hAnsi="Arial" w:cs="Arial"/>
          <w:b/>
          <w:spacing w:val="-3"/>
          <w:sz w:val="18"/>
          <w:szCs w:val="18"/>
        </w:rPr>
        <w:t>CUARTO</w:t>
      </w:r>
      <w:r w:rsidRPr="00912053">
        <w:rPr>
          <w:rFonts w:ascii="Arial" w:hAnsi="Arial" w:cs="Arial"/>
          <w:b/>
          <w:spacing w:val="-3"/>
          <w:sz w:val="18"/>
          <w:szCs w:val="18"/>
        </w:rPr>
        <w:t>:</w:t>
      </w:r>
      <w:r w:rsidR="00C969EB" w:rsidRPr="00912053">
        <w:rPr>
          <w:rFonts w:ascii="Arial" w:hAnsi="Arial" w:cs="Arial"/>
          <w:bCs/>
          <w:spacing w:val="-3"/>
          <w:sz w:val="18"/>
          <w:szCs w:val="18"/>
        </w:rPr>
        <w:t xml:space="preserve"> </w:t>
      </w:r>
      <w:r w:rsidR="00C969EB" w:rsidRPr="00912053">
        <w:rPr>
          <w:rFonts w:ascii="Arial" w:hAnsi="Arial" w:cs="Arial"/>
          <w:bCs/>
          <w:spacing w:val="-3"/>
          <w:sz w:val="18"/>
          <w:szCs w:val="18"/>
        </w:rPr>
        <w:tab/>
        <w:t xml:space="preserve">Una vez en firme el presente acto administrativo, el mismo deberá ser remitido a la </w:t>
      </w:r>
      <w:r w:rsidR="00C969EB" w:rsidRPr="00912053">
        <w:rPr>
          <w:rFonts w:ascii="Arial" w:hAnsi="Arial" w:cs="Arial"/>
          <w:spacing w:val="-3"/>
          <w:sz w:val="18"/>
          <w:szCs w:val="18"/>
        </w:rPr>
        <w:t xml:space="preserve">División de Relaciones Laborales y Prestacionales para la aplicación de los descuentos </w:t>
      </w:r>
      <w:proofErr w:type="gramStart"/>
      <w:r w:rsidR="00C969EB" w:rsidRPr="00912053">
        <w:rPr>
          <w:rFonts w:ascii="Arial" w:hAnsi="Arial" w:cs="Arial"/>
          <w:spacing w:val="-3"/>
          <w:sz w:val="18"/>
          <w:szCs w:val="18"/>
        </w:rPr>
        <w:t>ordenados.</w:t>
      </w:r>
      <w:r w:rsidRPr="00912053">
        <w:rPr>
          <w:rFonts w:ascii="Arial" w:hAnsi="Arial" w:cs="Arial"/>
          <w:bCs/>
          <w:spacing w:val="-3"/>
          <w:sz w:val="18"/>
          <w:szCs w:val="18"/>
        </w:rPr>
        <w:t>.</w:t>
      </w:r>
      <w:proofErr w:type="gramEnd"/>
    </w:p>
    <w:p w:rsidR="00B95C75" w:rsidRPr="00912053" w:rsidRDefault="00B95C75" w:rsidP="00B85082">
      <w:pPr>
        <w:tabs>
          <w:tab w:val="left" w:pos="142"/>
        </w:tabs>
        <w:spacing w:line="276" w:lineRule="auto"/>
        <w:ind w:right="50"/>
        <w:rPr>
          <w:rFonts w:ascii="Arial" w:hAnsi="Arial" w:cs="Arial"/>
          <w:b/>
          <w:sz w:val="18"/>
          <w:szCs w:val="18"/>
        </w:rPr>
      </w:pPr>
    </w:p>
    <w:p w:rsidR="00B95C75" w:rsidRPr="00912053" w:rsidRDefault="00B95C75" w:rsidP="00B85082">
      <w:pPr>
        <w:tabs>
          <w:tab w:val="left" w:pos="142"/>
        </w:tabs>
        <w:spacing w:line="276" w:lineRule="auto"/>
        <w:ind w:right="50"/>
        <w:jc w:val="center"/>
        <w:rPr>
          <w:rFonts w:ascii="Arial" w:hAnsi="Arial" w:cs="Arial"/>
          <w:b/>
          <w:sz w:val="18"/>
          <w:szCs w:val="18"/>
        </w:rPr>
      </w:pPr>
      <w:r w:rsidRPr="00912053">
        <w:rPr>
          <w:rFonts w:ascii="Arial" w:hAnsi="Arial" w:cs="Arial"/>
          <w:b/>
          <w:sz w:val="18"/>
          <w:szCs w:val="18"/>
        </w:rPr>
        <w:t>NOTIFÍQUESE Y CÚMPLASE</w:t>
      </w:r>
    </w:p>
    <w:p w:rsidR="00B95C75" w:rsidRPr="00912053" w:rsidRDefault="00B95C75" w:rsidP="00B85082">
      <w:pPr>
        <w:tabs>
          <w:tab w:val="left" w:pos="142"/>
        </w:tabs>
        <w:spacing w:line="276" w:lineRule="auto"/>
        <w:ind w:right="50"/>
        <w:jc w:val="center"/>
        <w:rPr>
          <w:rFonts w:ascii="Arial" w:hAnsi="Arial" w:cs="Arial"/>
          <w:b/>
          <w:sz w:val="18"/>
          <w:szCs w:val="18"/>
        </w:rPr>
      </w:pPr>
    </w:p>
    <w:p w:rsidR="00B95C75" w:rsidRPr="00912053" w:rsidRDefault="00B95C75" w:rsidP="00B85082">
      <w:pPr>
        <w:spacing w:line="276" w:lineRule="auto"/>
        <w:ind w:right="-233"/>
        <w:jc w:val="both"/>
        <w:rPr>
          <w:rFonts w:ascii="Arial" w:hAnsi="Arial" w:cs="Arial"/>
          <w:sz w:val="18"/>
          <w:szCs w:val="18"/>
        </w:rPr>
      </w:pPr>
      <w:r w:rsidRPr="00912053">
        <w:rPr>
          <w:rFonts w:ascii="Arial" w:hAnsi="Arial" w:cs="Arial"/>
          <w:sz w:val="18"/>
          <w:szCs w:val="18"/>
        </w:rPr>
        <w:t xml:space="preserve">Dada en Ibagué a los </w:t>
      </w:r>
    </w:p>
    <w:p w:rsidR="00B95C75" w:rsidRPr="00912053" w:rsidRDefault="00B95C75" w:rsidP="00B85082">
      <w:pPr>
        <w:spacing w:line="276" w:lineRule="auto"/>
        <w:ind w:right="-233"/>
        <w:jc w:val="both"/>
        <w:rPr>
          <w:rFonts w:ascii="Arial" w:hAnsi="Arial" w:cs="Arial"/>
          <w:sz w:val="18"/>
          <w:szCs w:val="18"/>
        </w:rPr>
      </w:pPr>
    </w:p>
    <w:p w:rsidR="00B95C75" w:rsidRPr="00912053" w:rsidRDefault="00B95C75" w:rsidP="00B85082">
      <w:pPr>
        <w:spacing w:line="276" w:lineRule="auto"/>
        <w:ind w:right="-233"/>
        <w:jc w:val="both"/>
        <w:rPr>
          <w:rFonts w:ascii="Arial" w:hAnsi="Arial" w:cs="Arial"/>
          <w:b/>
          <w:sz w:val="18"/>
          <w:szCs w:val="18"/>
        </w:rPr>
      </w:pPr>
      <w:r w:rsidRPr="00912053">
        <w:rPr>
          <w:rFonts w:ascii="Arial" w:hAnsi="Arial" w:cs="Arial"/>
          <w:sz w:val="18"/>
          <w:szCs w:val="18"/>
        </w:rPr>
        <w:t xml:space="preserve">El rector, </w:t>
      </w:r>
    </w:p>
    <w:p w:rsidR="00B95C75" w:rsidRPr="00912053" w:rsidRDefault="00B95C75" w:rsidP="00B85082">
      <w:pPr>
        <w:spacing w:line="276" w:lineRule="auto"/>
        <w:ind w:right="-233"/>
        <w:jc w:val="both"/>
        <w:rPr>
          <w:rFonts w:ascii="Arial" w:hAnsi="Arial" w:cs="Arial"/>
          <w:b/>
          <w:sz w:val="18"/>
          <w:szCs w:val="18"/>
        </w:rPr>
      </w:pPr>
    </w:p>
    <w:p w:rsidR="00B95C75" w:rsidRPr="00912053" w:rsidRDefault="00B95C75" w:rsidP="00B85082">
      <w:pPr>
        <w:spacing w:line="276" w:lineRule="auto"/>
        <w:ind w:right="-233"/>
        <w:jc w:val="both"/>
        <w:rPr>
          <w:rFonts w:ascii="Arial" w:hAnsi="Arial" w:cs="Arial"/>
          <w:b/>
          <w:sz w:val="18"/>
          <w:szCs w:val="18"/>
        </w:rPr>
      </w:pPr>
    </w:p>
    <w:p w:rsidR="00B95C75" w:rsidRPr="00912053" w:rsidRDefault="00B95C75" w:rsidP="00B85082">
      <w:pPr>
        <w:spacing w:line="276" w:lineRule="auto"/>
        <w:ind w:right="-233"/>
        <w:jc w:val="both"/>
        <w:rPr>
          <w:rFonts w:ascii="Arial" w:hAnsi="Arial" w:cs="Arial"/>
          <w:b/>
          <w:sz w:val="18"/>
          <w:szCs w:val="18"/>
        </w:rPr>
      </w:pPr>
    </w:p>
    <w:p w:rsidR="00B95C75" w:rsidRPr="00912053" w:rsidRDefault="00B95C75" w:rsidP="00B85082">
      <w:pPr>
        <w:spacing w:line="276" w:lineRule="auto"/>
        <w:ind w:right="-233"/>
        <w:jc w:val="both"/>
        <w:rPr>
          <w:rFonts w:ascii="Arial" w:hAnsi="Arial" w:cs="Arial"/>
          <w:b/>
          <w:sz w:val="18"/>
          <w:szCs w:val="18"/>
        </w:rPr>
      </w:pPr>
    </w:p>
    <w:p w:rsidR="00B95C75" w:rsidRPr="00912053" w:rsidRDefault="00B95C75" w:rsidP="00B85082">
      <w:pPr>
        <w:spacing w:line="276" w:lineRule="auto"/>
        <w:ind w:right="-233"/>
        <w:jc w:val="both"/>
        <w:rPr>
          <w:rFonts w:ascii="Arial" w:hAnsi="Arial" w:cs="Arial"/>
          <w:bCs/>
          <w:sz w:val="18"/>
          <w:szCs w:val="18"/>
        </w:rPr>
      </w:pPr>
      <w:r w:rsidRPr="00912053">
        <w:rPr>
          <w:rFonts w:ascii="Arial" w:hAnsi="Arial" w:cs="Arial"/>
          <w:b/>
          <w:sz w:val="18"/>
          <w:szCs w:val="18"/>
        </w:rPr>
        <w:t>Asesor Jurídico</w:t>
      </w:r>
    </w:p>
    <w:p w:rsidR="00B95C75" w:rsidRPr="00912053" w:rsidRDefault="00B95C75" w:rsidP="00B85082">
      <w:pPr>
        <w:spacing w:line="276" w:lineRule="auto"/>
        <w:ind w:right="-233"/>
        <w:jc w:val="both"/>
        <w:rPr>
          <w:rFonts w:ascii="Arial" w:hAnsi="Arial" w:cs="Arial"/>
          <w:bCs/>
          <w:sz w:val="18"/>
          <w:szCs w:val="18"/>
        </w:rPr>
      </w:pPr>
    </w:p>
    <w:p w:rsidR="00B95C75" w:rsidRPr="00912053" w:rsidRDefault="00B95C75" w:rsidP="00B85082">
      <w:pPr>
        <w:spacing w:line="276" w:lineRule="auto"/>
        <w:ind w:right="-233"/>
        <w:jc w:val="both"/>
        <w:rPr>
          <w:rFonts w:ascii="Arial" w:hAnsi="Arial" w:cs="Arial"/>
          <w:bCs/>
          <w:sz w:val="18"/>
          <w:szCs w:val="18"/>
        </w:rPr>
      </w:pPr>
      <w:r w:rsidRPr="00912053">
        <w:rPr>
          <w:rFonts w:ascii="Arial" w:hAnsi="Arial" w:cs="Arial"/>
          <w:bCs/>
          <w:sz w:val="18"/>
          <w:szCs w:val="18"/>
        </w:rPr>
        <w:t>Proyectó:</w:t>
      </w:r>
      <w:r w:rsidRPr="00912053">
        <w:rPr>
          <w:rFonts w:ascii="Arial" w:hAnsi="Arial" w:cs="Arial"/>
          <w:bCs/>
          <w:sz w:val="18"/>
          <w:szCs w:val="18"/>
        </w:rPr>
        <w:tab/>
      </w:r>
    </w:p>
    <w:p w:rsidR="00B95C75" w:rsidRPr="00912053" w:rsidRDefault="00B95C75" w:rsidP="00B85082">
      <w:pPr>
        <w:spacing w:line="276" w:lineRule="auto"/>
        <w:ind w:right="-233"/>
        <w:jc w:val="both"/>
        <w:rPr>
          <w:rFonts w:ascii="Arial" w:hAnsi="Arial" w:cs="Arial"/>
          <w:sz w:val="18"/>
          <w:szCs w:val="18"/>
        </w:rPr>
      </w:pPr>
      <w:r w:rsidRPr="00912053">
        <w:rPr>
          <w:rFonts w:ascii="Arial" w:hAnsi="Arial" w:cs="Arial"/>
          <w:bCs/>
          <w:sz w:val="18"/>
          <w:szCs w:val="18"/>
        </w:rPr>
        <w:t>Revisó:</w:t>
      </w:r>
      <w:r w:rsidRPr="00912053">
        <w:rPr>
          <w:rFonts w:ascii="Arial" w:hAnsi="Arial" w:cs="Arial"/>
          <w:bCs/>
          <w:sz w:val="18"/>
          <w:szCs w:val="18"/>
        </w:rPr>
        <w:tab/>
      </w:r>
    </w:p>
    <w:p w:rsidR="00B95C75" w:rsidRPr="00912053" w:rsidRDefault="00B95C75" w:rsidP="00B85082">
      <w:pPr>
        <w:spacing w:line="276" w:lineRule="auto"/>
        <w:rPr>
          <w:rFonts w:ascii="Arial" w:hAnsi="Arial" w:cs="Arial"/>
          <w:sz w:val="18"/>
          <w:szCs w:val="18"/>
        </w:rPr>
      </w:pPr>
    </w:p>
    <w:p w:rsidR="007B383C" w:rsidRPr="00912053" w:rsidRDefault="00476BE5" w:rsidP="00B85082">
      <w:pPr>
        <w:spacing w:line="276" w:lineRule="auto"/>
        <w:rPr>
          <w:rFonts w:ascii="Arial" w:hAnsi="Arial" w:cs="Arial"/>
          <w:sz w:val="18"/>
          <w:szCs w:val="18"/>
        </w:rPr>
      </w:pPr>
    </w:p>
    <w:sectPr w:rsidR="007B383C" w:rsidRPr="0091205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BE5" w:rsidRDefault="00476BE5" w:rsidP="00B95C75">
      <w:r>
        <w:separator/>
      </w:r>
    </w:p>
  </w:endnote>
  <w:endnote w:type="continuationSeparator" w:id="0">
    <w:p w:rsidR="00476BE5" w:rsidRDefault="00476BE5" w:rsidP="00B9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BE5" w:rsidRDefault="00476BE5" w:rsidP="00B95C75">
      <w:r>
        <w:separator/>
      </w:r>
    </w:p>
  </w:footnote>
  <w:footnote w:type="continuationSeparator" w:id="0">
    <w:p w:rsidR="00476BE5" w:rsidRDefault="00476BE5" w:rsidP="00B95C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3" w:type="pct"/>
      <w:tblInd w:w="-449"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276"/>
      <w:gridCol w:w="6240"/>
      <w:gridCol w:w="2407"/>
    </w:tblGrid>
    <w:tr w:rsidR="00592505" w:rsidRPr="00610CE1" w:rsidTr="00B95C75">
      <w:trPr>
        <w:cantSplit/>
        <w:trHeight w:val="315"/>
      </w:trPr>
      <w:tc>
        <w:tcPr>
          <w:tcW w:w="643" w:type="pct"/>
          <w:vMerge w:val="restart"/>
          <w:vAlign w:val="center"/>
        </w:tcPr>
        <w:p w:rsidR="00592505" w:rsidRPr="00610CE1" w:rsidRDefault="00315249" w:rsidP="00592505">
          <w:pPr>
            <w:ind w:right="360"/>
            <w:jc w:val="center"/>
            <w:rPr>
              <w:rFonts w:ascii="Segoe UI" w:hAnsi="Segoe UI" w:cs="Segoe UI"/>
              <w:noProof/>
              <w:sz w:val="14"/>
              <w:szCs w:val="14"/>
            </w:rPr>
          </w:pPr>
          <w:r w:rsidRPr="00610CE1">
            <w:rPr>
              <w:rFonts w:ascii="Segoe UI" w:hAnsi="Segoe UI" w:cs="Segoe UI"/>
              <w:noProof/>
              <w:sz w:val="14"/>
              <w:szCs w:val="14"/>
              <w:lang w:val="es-CO" w:eastAsia="es-CO"/>
            </w:rPr>
            <w:drawing>
              <wp:inline distT="0" distB="0" distL="0" distR="0" wp14:anchorId="3BD23DA7" wp14:editId="0B93F8BA">
                <wp:extent cx="723900" cy="825246"/>
                <wp:effectExtent l="0" t="0" r="0" b="0"/>
                <wp:docPr id="2" name="Imagen 2"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26" cy="837930"/>
                        </a:xfrm>
                        <a:prstGeom prst="rect">
                          <a:avLst/>
                        </a:prstGeom>
                        <a:noFill/>
                        <a:ln>
                          <a:noFill/>
                        </a:ln>
                      </pic:spPr>
                    </pic:pic>
                  </a:graphicData>
                </a:graphic>
              </wp:inline>
            </w:drawing>
          </w:r>
        </w:p>
      </w:tc>
      <w:tc>
        <w:tcPr>
          <w:tcW w:w="3144" w:type="pct"/>
          <w:vMerge w:val="restart"/>
          <w:vAlign w:val="center"/>
        </w:tcPr>
        <w:p w:rsidR="00592505" w:rsidRPr="00946C7E" w:rsidRDefault="00315249" w:rsidP="00592505">
          <w:pPr>
            <w:jc w:val="center"/>
            <w:rPr>
              <w:rFonts w:ascii="Arial" w:hAnsi="Arial" w:cs="Arial"/>
              <w:b/>
              <w:caps/>
              <w:noProof/>
              <w:color w:val="006600"/>
              <w:sz w:val="28"/>
              <w:szCs w:val="28"/>
            </w:rPr>
          </w:pPr>
          <w:r w:rsidRPr="00946C7E">
            <w:rPr>
              <w:rFonts w:ascii="Arial" w:hAnsi="Arial" w:cs="Arial"/>
              <w:b/>
              <w:noProof/>
              <w:color w:val="006600"/>
              <w:sz w:val="28"/>
              <w:szCs w:val="28"/>
            </w:rPr>
            <w:t>PROCEDIMIENTO ADMINISTRATIVO POR ABANDONO DEL CARGO</w:t>
          </w:r>
          <w:r w:rsidRPr="00946C7E">
            <w:rPr>
              <w:rFonts w:ascii="Arial" w:hAnsi="Arial" w:cs="Arial"/>
              <w:b/>
              <w:caps/>
              <w:noProof/>
              <w:color w:val="006600"/>
              <w:sz w:val="28"/>
              <w:szCs w:val="28"/>
            </w:rPr>
            <w:t xml:space="preserve"> </w:t>
          </w:r>
        </w:p>
        <w:p w:rsidR="00592505" w:rsidRDefault="00476BE5" w:rsidP="00592505">
          <w:pPr>
            <w:jc w:val="center"/>
            <w:rPr>
              <w:rFonts w:ascii="Segoe UI" w:hAnsi="Segoe UI" w:cs="Segoe UI"/>
              <w:b/>
              <w:noProof/>
              <w:sz w:val="16"/>
              <w:szCs w:val="16"/>
            </w:rPr>
          </w:pPr>
        </w:p>
        <w:p w:rsidR="00946C7E" w:rsidRPr="00946C7E" w:rsidRDefault="00B95C75" w:rsidP="00592505">
          <w:pPr>
            <w:jc w:val="center"/>
            <w:rPr>
              <w:rFonts w:ascii="Arial" w:hAnsi="Arial" w:cs="Arial"/>
              <w:b/>
              <w:noProof/>
              <w:color w:val="FF0000"/>
              <w:sz w:val="24"/>
              <w:szCs w:val="24"/>
            </w:rPr>
          </w:pPr>
          <w:r>
            <w:rPr>
              <w:rFonts w:ascii="Arial" w:hAnsi="Arial" w:cs="Arial"/>
              <w:b/>
              <w:noProof/>
              <w:color w:val="FF0000"/>
              <w:sz w:val="24"/>
              <w:szCs w:val="24"/>
            </w:rPr>
            <w:t>ACTO ADMINISTRATIVO A TRAVÉS DEL CUAL SE ORDENA UN DESCUENTO SOBRE EL SALARIO POR DÍAS NO LABORADOS</w:t>
          </w:r>
        </w:p>
        <w:p w:rsidR="00592505" w:rsidRPr="00917C30" w:rsidRDefault="00476BE5" w:rsidP="00592505">
          <w:pPr>
            <w:jc w:val="center"/>
            <w:rPr>
              <w:rFonts w:ascii="Segoe UI" w:hAnsi="Segoe UI" w:cs="Segoe UI"/>
              <w:b/>
              <w:i/>
              <w:noProof/>
              <w:sz w:val="14"/>
              <w:szCs w:val="14"/>
            </w:rPr>
          </w:pPr>
        </w:p>
      </w:tc>
      <w:tc>
        <w:tcPr>
          <w:tcW w:w="1213" w:type="pct"/>
          <w:vAlign w:val="center"/>
        </w:tcPr>
        <w:p w:rsidR="00592505" w:rsidRPr="00946C7E" w:rsidRDefault="00315249" w:rsidP="00592505">
          <w:pPr>
            <w:jc w:val="center"/>
            <w:rPr>
              <w:rFonts w:ascii="Arial" w:hAnsi="Arial" w:cs="Arial"/>
              <w:noProof/>
              <w:sz w:val="24"/>
              <w:szCs w:val="24"/>
            </w:rPr>
          </w:pPr>
          <w:r w:rsidRPr="00946C7E">
            <w:rPr>
              <w:rFonts w:ascii="Arial" w:hAnsi="Arial" w:cs="Arial"/>
              <w:noProof/>
              <w:sz w:val="24"/>
              <w:szCs w:val="24"/>
              <w:lang w:val="es-ES"/>
            </w:rPr>
            <w:t xml:space="preserve">Página </w:t>
          </w:r>
          <w:r w:rsidRPr="00946C7E">
            <w:rPr>
              <w:rFonts w:ascii="Arial" w:hAnsi="Arial" w:cs="Arial"/>
              <w:b/>
              <w:bCs/>
              <w:noProof/>
              <w:sz w:val="24"/>
              <w:szCs w:val="24"/>
            </w:rPr>
            <w:fldChar w:fldCharType="begin"/>
          </w:r>
          <w:r w:rsidRPr="00946C7E">
            <w:rPr>
              <w:rFonts w:ascii="Arial" w:hAnsi="Arial" w:cs="Arial"/>
              <w:b/>
              <w:bCs/>
              <w:noProof/>
              <w:sz w:val="24"/>
              <w:szCs w:val="24"/>
            </w:rPr>
            <w:instrText>PAGE  \* Arabic  \* MERGEFORMAT</w:instrText>
          </w:r>
          <w:r w:rsidRPr="00946C7E">
            <w:rPr>
              <w:rFonts w:ascii="Arial" w:hAnsi="Arial" w:cs="Arial"/>
              <w:b/>
              <w:bCs/>
              <w:noProof/>
              <w:sz w:val="24"/>
              <w:szCs w:val="24"/>
            </w:rPr>
            <w:fldChar w:fldCharType="separate"/>
          </w:r>
          <w:r w:rsidR="00C3740D" w:rsidRPr="00C3740D">
            <w:rPr>
              <w:rFonts w:ascii="Arial" w:hAnsi="Arial" w:cs="Arial"/>
              <w:b/>
              <w:bCs/>
              <w:noProof/>
              <w:sz w:val="24"/>
              <w:szCs w:val="24"/>
              <w:lang w:val="es-ES"/>
            </w:rPr>
            <w:t>2</w:t>
          </w:r>
          <w:r w:rsidRPr="00946C7E">
            <w:rPr>
              <w:rFonts w:ascii="Arial" w:hAnsi="Arial" w:cs="Arial"/>
              <w:b/>
              <w:bCs/>
              <w:noProof/>
              <w:sz w:val="24"/>
              <w:szCs w:val="24"/>
            </w:rPr>
            <w:fldChar w:fldCharType="end"/>
          </w:r>
          <w:r w:rsidRPr="00946C7E">
            <w:rPr>
              <w:rFonts w:ascii="Arial" w:hAnsi="Arial" w:cs="Arial"/>
              <w:noProof/>
              <w:sz w:val="24"/>
              <w:szCs w:val="24"/>
              <w:lang w:val="es-ES"/>
            </w:rPr>
            <w:t xml:space="preserve"> de </w:t>
          </w:r>
          <w:r w:rsidRPr="00946C7E">
            <w:rPr>
              <w:rFonts w:ascii="Arial" w:hAnsi="Arial" w:cs="Arial"/>
              <w:b/>
              <w:bCs/>
              <w:noProof/>
              <w:sz w:val="24"/>
              <w:szCs w:val="24"/>
            </w:rPr>
            <w:fldChar w:fldCharType="begin"/>
          </w:r>
          <w:r w:rsidRPr="00946C7E">
            <w:rPr>
              <w:rFonts w:ascii="Arial" w:hAnsi="Arial" w:cs="Arial"/>
              <w:b/>
              <w:bCs/>
              <w:noProof/>
              <w:sz w:val="24"/>
              <w:szCs w:val="24"/>
            </w:rPr>
            <w:instrText>NUMPAGES  \* Arabic  \* MERGEFORMAT</w:instrText>
          </w:r>
          <w:r w:rsidRPr="00946C7E">
            <w:rPr>
              <w:rFonts w:ascii="Arial" w:hAnsi="Arial" w:cs="Arial"/>
              <w:b/>
              <w:bCs/>
              <w:noProof/>
              <w:sz w:val="24"/>
              <w:szCs w:val="24"/>
            </w:rPr>
            <w:fldChar w:fldCharType="separate"/>
          </w:r>
          <w:r w:rsidR="00C3740D" w:rsidRPr="00C3740D">
            <w:rPr>
              <w:rFonts w:ascii="Arial" w:hAnsi="Arial" w:cs="Arial"/>
              <w:b/>
              <w:bCs/>
              <w:noProof/>
              <w:sz w:val="24"/>
              <w:szCs w:val="24"/>
              <w:lang w:val="es-ES"/>
            </w:rPr>
            <w:t>2</w:t>
          </w:r>
          <w:r w:rsidRPr="00946C7E">
            <w:rPr>
              <w:rFonts w:ascii="Arial" w:hAnsi="Arial" w:cs="Arial"/>
              <w:b/>
              <w:bCs/>
              <w:noProof/>
              <w:sz w:val="24"/>
              <w:szCs w:val="24"/>
            </w:rPr>
            <w:fldChar w:fldCharType="end"/>
          </w:r>
        </w:p>
      </w:tc>
    </w:tr>
    <w:tr w:rsidR="00592505" w:rsidRPr="00610CE1" w:rsidTr="00B95C75">
      <w:trPr>
        <w:cantSplit/>
        <w:trHeight w:val="315"/>
      </w:trPr>
      <w:tc>
        <w:tcPr>
          <w:tcW w:w="643" w:type="pct"/>
          <w:vMerge/>
          <w:vAlign w:val="center"/>
        </w:tcPr>
        <w:p w:rsidR="00592505" w:rsidRPr="00610CE1" w:rsidRDefault="00476BE5" w:rsidP="00592505">
          <w:pPr>
            <w:ind w:right="360"/>
            <w:jc w:val="center"/>
            <w:rPr>
              <w:rFonts w:ascii="Segoe UI" w:hAnsi="Segoe UI" w:cs="Segoe UI"/>
              <w:noProof/>
              <w:sz w:val="14"/>
              <w:szCs w:val="14"/>
              <w:lang w:val="es-CO" w:eastAsia="es-CO"/>
            </w:rPr>
          </w:pPr>
        </w:p>
      </w:tc>
      <w:tc>
        <w:tcPr>
          <w:tcW w:w="3144" w:type="pct"/>
          <w:vMerge/>
          <w:vAlign w:val="center"/>
        </w:tcPr>
        <w:p w:rsidR="00592505" w:rsidRPr="00610CE1" w:rsidRDefault="00476BE5" w:rsidP="00592505">
          <w:pPr>
            <w:jc w:val="center"/>
            <w:rPr>
              <w:rFonts w:ascii="Segoe UI" w:hAnsi="Segoe UI" w:cs="Segoe UI"/>
              <w:b/>
              <w:caps/>
              <w:noProof/>
              <w:color w:val="008000"/>
              <w:sz w:val="14"/>
              <w:szCs w:val="14"/>
            </w:rPr>
          </w:pPr>
        </w:p>
      </w:tc>
      <w:tc>
        <w:tcPr>
          <w:tcW w:w="1213" w:type="pct"/>
          <w:vAlign w:val="center"/>
        </w:tcPr>
        <w:p w:rsidR="00592505" w:rsidRPr="00946C7E" w:rsidRDefault="00315249" w:rsidP="00592505">
          <w:pPr>
            <w:jc w:val="center"/>
            <w:rPr>
              <w:rFonts w:ascii="Arial" w:hAnsi="Arial" w:cs="Arial"/>
              <w:noProof/>
              <w:sz w:val="24"/>
              <w:szCs w:val="24"/>
            </w:rPr>
          </w:pPr>
          <w:r w:rsidRPr="00946C7E">
            <w:rPr>
              <w:rFonts w:ascii="Arial" w:hAnsi="Arial" w:cs="Arial"/>
              <w:noProof/>
              <w:sz w:val="24"/>
              <w:szCs w:val="24"/>
            </w:rPr>
            <w:t>Código:</w:t>
          </w:r>
          <w:r w:rsidR="00856C38">
            <w:rPr>
              <w:rFonts w:ascii="Arial" w:hAnsi="Arial" w:cs="Arial"/>
              <w:noProof/>
              <w:sz w:val="24"/>
              <w:szCs w:val="24"/>
            </w:rPr>
            <w:t xml:space="preserve"> TH-P17-F02</w:t>
          </w:r>
        </w:p>
      </w:tc>
    </w:tr>
    <w:tr w:rsidR="00592505" w:rsidRPr="00610CE1" w:rsidTr="00B95C75">
      <w:trPr>
        <w:cantSplit/>
        <w:trHeight w:val="389"/>
      </w:trPr>
      <w:tc>
        <w:tcPr>
          <w:tcW w:w="643" w:type="pct"/>
          <w:vMerge/>
          <w:vAlign w:val="center"/>
        </w:tcPr>
        <w:p w:rsidR="00592505" w:rsidRPr="00610CE1" w:rsidRDefault="00476BE5" w:rsidP="00592505">
          <w:pPr>
            <w:jc w:val="center"/>
            <w:rPr>
              <w:rFonts w:ascii="Segoe UI" w:hAnsi="Segoe UI" w:cs="Segoe UI"/>
              <w:noProof/>
              <w:sz w:val="14"/>
              <w:szCs w:val="14"/>
            </w:rPr>
          </w:pPr>
        </w:p>
      </w:tc>
      <w:tc>
        <w:tcPr>
          <w:tcW w:w="3144" w:type="pct"/>
          <w:vMerge/>
          <w:vAlign w:val="center"/>
        </w:tcPr>
        <w:p w:rsidR="00592505" w:rsidRPr="00610CE1" w:rsidRDefault="00476BE5" w:rsidP="00592505">
          <w:pPr>
            <w:jc w:val="center"/>
            <w:rPr>
              <w:rFonts w:ascii="Segoe UI" w:hAnsi="Segoe UI" w:cs="Segoe UI"/>
              <w:b/>
              <w:noProof/>
              <w:sz w:val="14"/>
              <w:szCs w:val="14"/>
            </w:rPr>
          </w:pPr>
        </w:p>
      </w:tc>
      <w:tc>
        <w:tcPr>
          <w:tcW w:w="1213" w:type="pct"/>
          <w:vAlign w:val="center"/>
        </w:tcPr>
        <w:p w:rsidR="00592505" w:rsidRPr="00946C7E" w:rsidRDefault="00315249" w:rsidP="00592505">
          <w:pPr>
            <w:jc w:val="center"/>
            <w:rPr>
              <w:rFonts w:ascii="Arial" w:hAnsi="Arial" w:cs="Arial"/>
              <w:noProof/>
              <w:sz w:val="24"/>
              <w:szCs w:val="24"/>
            </w:rPr>
          </w:pPr>
          <w:r w:rsidRPr="00946C7E">
            <w:rPr>
              <w:rFonts w:ascii="Arial" w:hAnsi="Arial" w:cs="Arial"/>
              <w:noProof/>
              <w:sz w:val="24"/>
              <w:szCs w:val="24"/>
            </w:rPr>
            <w:t xml:space="preserve">Versión: </w:t>
          </w:r>
          <w:r>
            <w:rPr>
              <w:rFonts w:ascii="Arial" w:hAnsi="Arial" w:cs="Arial"/>
              <w:noProof/>
              <w:sz w:val="24"/>
              <w:szCs w:val="24"/>
            </w:rPr>
            <w:t>01</w:t>
          </w:r>
        </w:p>
      </w:tc>
    </w:tr>
    <w:tr w:rsidR="00592505" w:rsidRPr="00610CE1" w:rsidTr="00B95C75">
      <w:trPr>
        <w:cantSplit/>
        <w:trHeight w:val="424"/>
      </w:trPr>
      <w:tc>
        <w:tcPr>
          <w:tcW w:w="643" w:type="pct"/>
          <w:vMerge/>
          <w:vAlign w:val="center"/>
        </w:tcPr>
        <w:p w:rsidR="00592505" w:rsidRPr="00610CE1" w:rsidRDefault="00476BE5" w:rsidP="00592505">
          <w:pPr>
            <w:jc w:val="center"/>
            <w:rPr>
              <w:rFonts w:ascii="Segoe UI" w:hAnsi="Segoe UI" w:cs="Segoe UI"/>
              <w:noProof/>
              <w:sz w:val="14"/>
              <w:szCs w:val="14"/>
            </w:rPr>
          </w:pPr>
        </w:p>
      </w:tc>
      <w:tc>
        <w:tcPr>
          <w:tcW w:w="3144" w:type="pct"/>
          <w:vMerge/>
          <w:vAlign w:val="center"/>
        </w:tcPr>
        <w:p w:rsidR="00592505" w:rsidRPr="00610CE1" w:rsidRDefault="00476BE5" w:rsidP="00592505">
          <w:pPr>
            <w:jc w:val="center"/>
            <w:rPr>
              <w:rFonts w:ascii="Segoe UI" w:hAnsi="Segoe UI" w:cs="Segoe UI"/>
              <w:b/>
              <w:noProof/>
              <w:sz w:val="14"/>
              <w:szCs w:val="14"/>
            </w:rPr>
          </w:pPr>
        </w:p>
      </w:tc>
      <w:tc>
        <w:tcPr>
          <w:tcW w:w="1213" w:type="pct"/>
          <w:vAlign w:val="center"/>
        </w:tcPr>
        <w:p w:rsidR="00592505" w:rsidRPr="00946C7E" w:rsidRDefault="00315249" w:rsidP="00592505">
          <w:pPr>
            <w:jc w:val="center"/>
            <w:rPr>
              <w:rFonts w:ascii="Arial" w:hAnsi="Arial" w:cs="Arial"/>
              <w:b/>
              <w:noProof/>
              <w:sz w:val="24"/>
              <w:szCs w:val="24"/>
            </w:rPr>
          </w:pPr>
          <w:r w:rsidRPr="00946C7E">
            <w:rPr>
              <w:rFonts w:ascii="Arial" w:hAnsi="Arial" w:cs="Arial"/>
              <w:noProof/>
              <w:sz w:val="24"/>
              <w:szCs w:val="24"/>
            </w:rPr>
            <w:t>Fecha Aprobación</w:t>
          </w:r>
          <w:r w:rsidRPr="00946C7E">
            <w:rPr>
              <w:rFonts w:ascii="Arial" w:hAnsi="Arial" w:cs="Arial"/>
              <w:b/>
              <w:noProof/>
              <w:sz w:val="24"/>
              <w:szCs w:val="24"/>
            </w:rPr>
            <w:t>:</w:t>
          </w:r>
        </w:p>
        <w:p w:rsidR="00592505" w:rsidRPr="00946C7E" w:rsidRDefault="00C3740D" w:rsidP="00592505">
          <w:pPr>
            <w:jc w:val="center"/>
            <w:rPr>
              <w:rFonts w:ascii="Arial" w:hAnsi="Arial" w:cs="Arial"/>
              <w:noProof/>
              <w:sz w:val="24"/>
              <w:szCs w:val="24"/>
            </w:rPr>
          </w:pPr>
          <w:r>
            <w:rPr>
              <w:rFonts w:ascii="Arial" w:hAnsi="Arial" w:cs="Arial"/>
              <w:noProof/>
              <w:sz w:val="24"/>
              <w:szCs w:val="24"/>
            </w:rPr>
            <w:t>15</w:t>
          </w:r>
          <w:r w:rsidR="00315249">
            <w:rPr>
              <w:rFonts w:ascii="Arial" w:hAnsi="Arial" w:cs="Arial"/>
              <w:noProof/>
              <w:sz w:val="24"/>
              <w:szCs w:val="24"/>
            </w:rPr>
            <w:t>-03-2021</w:t>
          </w:r>
        </w:p>
      </w:tc>
    </w:tr>
  </w:tbl>
  <w:p w:rsidR="00592505" w:rsidRDefault="00476B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2601"/>
    <w:multiLevelType w:val="hybridMultilevel"/>
    <w:tmpl w:val="4320A8A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2DC6481D"/>
    <w:multiLevelType w:val="multilevel"/>
    <w:tmpl w:val="E7540AC8"/>
    <w:lvl w:ilvl="0">
      <w:start w:val="1"/>
      <w:numFmt w:val="upperRoman"/>
      <w:lvlText w:val="%1."/>
      <w:lvlJc w:val="left"/>
      <w:pPr>
        <w:ind w:left="436" w:hanging="720"/>
      </w:pPr>
      <w:rPr>
        <w:rFonts w:hint="default"/>
      </w:rPr>
    </w:lvl>
    <w:lvl w:ilvl="1">
      <w:start w:val="2"/>
      <w:numFmt w:val="decimal"/>
      <w:isLgl/>
      <w:lvlText w:val="%1.%2."/>
      <w:lvlJc w:val="left"/>
      <w:pPr>
        <w:ind w:left="91" w:hanging="375"/>
      </w:pPr>
      <w:rPr>
        <w:rFonts w:hint="default"/>
        <w:b/>
      </w:rPr>
    </w:lvl>
    <w:lvl w:ilvl="2">
      <w:start w:val="1"/>
      <w:numFmt w:val="decimal"/>
      <w:isLgl/>
      <w:lvlText w:val="%1.%2.%3."/>
      <w:lvlJc w:val="left"/>
      <w:pPr>
        <w:ind w:left="436" w:hanging="720"/>
      </w:pPr>
      <w:rPr>
        <w:rFonts w:hint="default"/>
        <w:b/>
      </w:rPr>
    </w:lvl>
    <w:lvl w:ilvl="3">
      <w:start w:val="1"/>
      <w:numFmt w:val="decimal"/>
      <w:isLgl/>
      <w:lvlText w:val="%1.%2.%3.%4."/>
      <w:lvlJc w:val="left"/>
      <w:pPr>
        <w:ind w:left="436" w:hanging="720"/>
      </w:pPr>
      <w:rPr>
        <w:rFonts w:hint="default"/>
        <w:b/>
      </w:rPr>
    </w:lvl>
    <w:lvl w:ilvl="4">
      <w:start w:val="1"/>
      <w:numFmt w:val="decimal"/>
      <w:isLgl/>
      <w:lvlText w:val="%1.%2.%3.%4.%5."/>
      <w:lvlJc w:val="left"/>
      <w:pPr>
        <w:ind w:left="796" w:hanging="1080"/>
      </w:pPr>
      <w:rPr>
        <w:rFonts w:hint="default"/>
        <w:b/>
      </w:rPr>
    </w:lvl>
    <w:lvl w:ilvl="5">
      <w:start w:val="1"/>
      <w:numFmt w:val="decimal"/>
      <w:isLgl/>
      <w:lvlText w:val="%1.%2.%3.%4.%5.%6."/>
      <w:lvlJc w:val="left"/>
      <w:pPr>
        <w:ind w:left="796" w:hanging="1080"/>
      </w:pPr>
      <w:rPr>
        <w:rFonts w:hint="default"/>
        <w:b/>
      </w:rPr>
    </w:lvl>
    <w:lvl w:ilvl="6">
      <w:start w:val="1"/>
      <w:numFmt w:val="decimal"/>
      <w:isLgl/>
      <w:lvlText w:val="%1.%2.%3.%4.%5.%6.%7."/>
      <w:lvlJc w:val="left"/>
      <w:pPr>
        <w:ind w:left="1156" w:hanging="1440"/>
      </w:pPr>
      <w:rPr>
        <w:rFonts w:hint="default"/>
        <w:b/>
      </w:rPr>
    </w:lvl>
    <w:lvl w:ilvl="7">
      <w:start w:val="1"/>
      <w:numFmt w:val="decimal"/>
      <w:isLgl/>
      <w:lvlText w:val="%1.%2.%3.%4.%5.%6.%7.%8."/>
      <w:lvlJc w:val="left"/>
      <w:pPr>
        <w:ind w:left="1156" w:hanging="1440"/>
      </w:pPr>
      <w:rPr>
        <w:rFonts w:hint="default"/>
        <w:b/>
      </w:rPr>
    </w:lvl>
    <w:lvl w:ilvl="8">
      <w:start w:val="1"/>
      <w:numFmt w:val="decimal"/>
      <w:isLgl/>
      <w:lvlText w:val="%1.%2.%3.%4.%5.%6.%7.%8.%9."/>
      <w:lvlJc w:val="left"/>
      <w:pPr>
        <w:ind w:left="1516" w:hanging="1800"/>
      </w:pPr>
      <w:rPr>
        <w:rFonts w:hint="default"/>
        <w:b/>
      </w:rPr>
    </w:lvl>
  </w:abstractNum>
  <w:abstractNum w:abstractNumId="2" w15:restartNumberingAfterBreak="0">
    <w:nsid w:val="3EB0384A"/>
    <w:multiLevelType w:val="hybridMultilevel"/>
    <w:tmpl w:val="E6666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48768D"/>
    <w:multiLevelType w:val="hybridMultilevel"/>
    <w:tmpl w:val="B3C4D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FAD55A7"/>
    <w:multiLevelType w:val="multilevel"/>
    <w:tmpl w:val="1422BE38"/>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75"/>
    <w:rsid w:val="000C5097"/>
    <w:rsid w:val="00212D8C"/>
    <w:rsid w:val="00315249"/>
    <w:rsid w:val="004669D4"/>
    <w:rsid w:val="00476BE5"/>
    <w:rsid w:val="004D5507"/>
    <w:rsid w:val="0073666D"/>
    <w:rsid w:val="0079069A"/>
    <w:rsid w:val="007A49F0"/>
    <w:rsid w:val="00856C38"/>
    <w:rsid w:val="008D4FB5"/>
    <w:rsid w:val="00912053"/>
    <w:rsid w:val="00AB7468"/>
    <w:rsid w:val="00AC23CC"/>
    <w:rsid w:val="00B85082"/>
    <w:rsid w:val="00B95C75"/>
    <w:rsid w:val="00BB7CFC"/>
    <w:rsid w:val="00C3740D"/>
    <w:rsid w:val="00C969EB"/>
    <w:rsid w:val="00CA7CC2"/>
    <w:rsid w:val="00CD7D2D"/>
    <w:rsid w:val="00D1417E"/>
    <w:rsid w:val="00EC7DD8"/>
    <w:rsid w:val="00FF2E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F703"/>
  <w15:chartTrackingRefBased/>
  <w15:docId w15:val="{68444E54-ECAE-434B-8A2E-D08739CA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7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Párrafo de lista1,Bullets,Elabora,Normal 3,Bolita,Párrafo de lista21,BOLA,Segundo nivel de viñetas,List Paragraph1,List Paragraph 1,Ha,HOJA,Párrafo de lista4,BOLADEF,Párrafo de lista3,Nivel 1 OS,Guión,List Paragraph"/>
    <w:basedOn w:val="Normal"/>
    <w:link w:val="PrrafodelistaCar"/>
    <w:uiPriority w:val="34"/>
    <w:qFormat/>
    <w:rsid w:val="00B95C75"/>
    <w:pPr>
      <w:spacing w:before="100" w:beforeAutospacing="1" w:after="100" w:afterAutospacing="1"/>
    </w:pPr>
    <w:rPr>
      <w:sz w:val="24"/>
      <w:szCs w:val="24"/>
      <w:lang w:val="es-CO" w:eastAsia="es-CO"/>
    </w:rPr>
  </w:style>
  <w:style w:type="character" w:styleId="Refdenotaalpie">
    <w:name w:val="footnote reference"/>
    <w:aliases w:val="Texto de nota al pie,referencia nota al pie,Ref,de nota al pie,FC,Appel note de bas de p,Footnotes refss,Appel note de bas de page,Ref. de nota al pie 2,Pie de Página,Footnote number,f,texto de nota al pie Car Car Car2"/>
    <w:uiPriority w:val="99"/>
    <w:rsid w:val="00B95C75"/>
    <w:rPr>
      <w:vertAlign w:val="superscript"/>
    </w:rPr>
  </w:style>
  <w:style w:type="character" w:customStyle="1" w:styleId="PrrafodelistaCar">
    <w:name w:val="Párrafo de lista Car"/>
    <w:aliases w:val="List Car,titulo 3 Car,Párrafo de lista1 Car,Bullets Car,Elabora Car,Normal 3 Car,Bolita Car,Párrafo de lista21 Car,BOLA Car,Segundo nivel de viñetas Car,List Paragraph1 Car,List Paragraph 1 Car,Ha Car,HOJA Car,Párrafo de lista4 Car"/>
    <w:link w:val="Prrafodelista"/>
    <w:uiPriority w:val="34"/>
    <w:locked/>
    <w:rsid w:val="00B95C75"/>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B95C75"/>
    <w:pPr>
      <w:tabs>
        <w:tab w:val="center" w:pos="4419"/>
        <w:tab w:val="right" w:pos="8838"/>
      </w:tabs>
    </w:pPr>
  </w:style>
  <w:style w:type="character" w:customStyle="1" w:styleId="EncabezadoCar">
    <w:name w:val="Encabezado Car"/>
    <w:basedOn w:val="Fuentedeprrafopredeter"/>
    <w:link w:val="Encabezado"/>
    <w:uiPriority w:val="99"/>
    <w:rsid w:val="00B95C7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B95C75"/>
    <w:pPr>
      <w:tabs>
        <w:tab w:val="center" w:pos="4419"/>
        <w:tab w:val="right" w:pos="8838"/>
      </w:tabs>
    </w:pPr>
  </w:style>
  <w:style w:type="character" w:customStyle="1" w:styleId="PiedepginaCar">
    <w:name w:val="Pie de página Car"/>
    <w:basedOn w:val="Fuentedeprrafopredeter"/>
    <w:link w:val="Piedepgina"/>
    <w:uiPriority w:val="99"/>
    <w:rsid w:val="00B95C7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cionpublica.gov.co/eva/gestornormativo/norma.php?i=62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Fernanda Ortiz Cardozo</dc:creator>
  <cp:keywords/>
  <dc:description/>
  <cp:lastModifiedBy>JORGE</cp:lastModifiedBy>
  <cp:revision>2</cp:revision>
  <dcterms:created xsi:type="dcterms:W3CDTF">2021-03-15T19:20:00Z</dcterms:created>
  <dcterms:modified xsi:type="dcterms:W3CDTF">2021-03-15T19:20:00Z</dcterms:modified>
</cp:coreProperties>
</file>