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CE9B9" w14:textId="6B05E472" w:rsidR="00FE72AA" w:rsidRDefault="00FE72AA" w:rsidP="00FE72A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92732">
        <w:rPr>
          <w:rFonts w:ascii="Arial" w:hAnsi="Arial" w:cs="Arial"/>
          <w:sz w:val="24"/>
          <w:szCs w:val="24"/>
        </w:rPr>
        <w:t>Respetad</w:t>
      </w:r>
      <w:r>
        <w:rPr>
          <w:rFonts w:ascii="Arial" w:hAnsi="Arial" w:cs="Arial"/>
          <w:sz w:val="24"/>
          <w:szCs w:val="24"/>
        </w:rPr>
        <w:t>o/a</w:t>
      </w:r>
      <w:r w:rsidRPr="00E92732">
        <w:rPr>
          <w:rFonts w:ascii="Arial" w:hAnsi="Arial" w:cs="Arial"/>
          <w:sz w:val="24"/>
          <w:szCs w:val="24"/>
        </w:rPr>
        <w:t xml:space="preserve"> </w:t>
      </w:r>
      <w:r w:rsidR="006506CE">
        <w:rPr>
          <w:rFonts w:ascii="Arial" w:hAnsi="Arial" w:cs="Arial"/>
          <w:sz w:val="24"/>
          <w:szCs w:val="24"/>
        </w:rPr>
        <w:t>docente</w:t>
      </w:r>
      <w:r w:rsidRPr="00E9273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mediante la presente </w:t>
      </w:r>
      <w:r w:rsidRPr="00E92732">
        <w:rPr>
          <w:rFonts w:ascii="Arial" w:hAnsi="Arial" w:cs="Arial"/>
          <w:sz w:val="24"/>
          <w:szCs w:val="24"/>
        </w:rPr>
        <w:t xml:space="preserve">se realiza </w:t>
      </w:r>
      <w:r>
        <w:rPr>
          <w:rFonts w:ascii="Arial" w:hAnsi="Arial" w:cs="Arial"/>
          <w:sz w:val="24"/>
          <w:szCs w:val="24"/>
        </w:rPr>
        <w:t xml:space="preserve">la </w:t>
      </w:r>
      <w:r w:rsidRPr="00E92732">
        <w:rPr>
          <w:rFonts w:ascii="Arial" w:hAnsi="Arial" w:cs="Arial"/>
          <w:sz w:val="24"/>
          <w:szCs w:val="24"/>
        </w:rPr>
        <w:t>entrega del</w:t>
      </w:r>
      <w:r w:rsidR="002D76C3">
        <w:rPr>
          <w:rFonts w:ascii="Arial" w:hAnsi="Arial" w:cs="Arial"/>
          <w:sz w:val="24"/>
          <w:szCs w:val="24"/>
        </w:rPr>
        <w:t xml:space="preserve"> duplicado de</w:t>
      </w:r>
      <w:r w:rsidRPr="00E92732">
        <w:rPr>
          <w:rFonts w:ascii="Arial" w:hAnsi="Arial" w:cs="Arial"/>
          <w:sz w:val="24"/>
          <w:szCs w:val="24"/>
        </w:rPr>
        <w:t xml:space="preserve"> carnet institucional, el cual </w:t>
      </w:r>
      <w:r>
        <w:rPr>
          <w:rFonts w:ascii="Arial" w:hAnsi="Arial" w:cs="Arial"/>
          <w:sz w:val="24"/>
          <w:szCs w:val="24"/>
        </w:rPr>
        <w:t xml:space="preserve">permite la identificación de nuestra comunidad universitaria como </w:t>
      </w:r>
      <w:r w:rsidRPr="00E92732">
        <w:rPr>
          <w:rFonts w:ascii="Arial" w:hAnsi="Arial" w:cs="Arial"/>
          <w:sz w:val="24"/>
          <w:szCs w:val="24"/>
        </w:rPr>
        <w:t>también</w:t>
      </w:r>
      <w:r>
        <w:rPr>
          <w:rFonts w:ascii="Arial" w:hAnsi="Arial" w:cs="Arial"/>
          <w:sz w:val="24"/>
          <w:szCs w:val="24"/>
        </w:rPr>
        <w:t>,</w:t>
      </w:r>
      <w:r w:rsidRPr="00E927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 ingreso a</w:t>
      </w:r>
      <w:r w:rsidRPr="00E92732">
        <w:rPr>
          <w:rFonts w:ascii="Arial" w:hAnsi="Arial" w:cs="Arial"/>
          <w:sz w:val="24"/>
          <w:szCs w:val="24"/>
        </w:rPr>
        <w:t xml:space="preserve">l campus </w:t>
      </w:r>
      <w:r>
        <w:rPr>
          <w:rFonts w:ascii="Arial" w:hAnsi="Arial" w:cs="Arial"/>
          <w:sz w:val="24"/>
          <w:szCs w:val="24"/>
        </w:rPr>
        <w:t>Santa Helena</w:t>
      </w:r>
      <w:r w:rsidRPr="00E92732">
        <w:rPr>
          <w:rFonts w:ascii="Arial" w:hAnsi="Arial" w:cs="Arial"/>
          <w:sz w:val="24"/>
          <w:szCs w:val="24"/>
        </w:rPr>
        <w:t xml:space="preserve">. Recuerde que el carnet es personal e intransferible, y que en caso perdida deberá informar inmediatamente a la Dirección de Admisiones, Registro y Control Académico, </w:t>
      </w:r>
      <w:r>
        <w:rPr>
          <w:rFonts w:ascii="Arial" w:hAnsi="Arial" w:cs="Arial"/>
          <w:sz w:val="24"/>
          <w:szCs w:val="24"/>
        </w:rPr>
        <w:t>mediante</w:t>
      </w:r>
      <w:r w:rsidRPr="00E927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</w:t>
      </w:r>
      <w:r w:rsidRPr="00E92732">
        <w:rPr>
          <w:rFonts w:ascii="Arial" w:hAnsi="Arial" w:cs="Arial"/>
          <w:sz w:val="24"/>
          <w:szCs w:val="24"/>
        </w:rPr>
        <w:t xml:space="preserve"> correo</w:t>
      </w:r>
      <w:r>
        <w:rPr>
          <w:rFonts w:ascii="Arial" w:hAnsi="Arial" w:cs="Arial"/>
          <w:sz w:val="24"/>
          <w:szCs w:val="24"/>
        </w:rPr>
        <w:t xml:space="preserve"> electrónico</w:t>
      </w:r>
      <w:r w:rsidRPr="00E92732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38548C">
          <w:rPr>
            <w:rStyle w:val="Hipervnculo"/>
            <w:rFonts w:ascii="Arial" w:hAnsi="Arial" w:cs="Arial"/>
            <w:b/>
            <w:bCs/>
            <w:sz w:val="24"/>
            <w:szCs w:val="24"/>
          </w:rPr>
          <w:t>carnetizacion@ut.edu.co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.</w:t>
      </w:r>
    </w:p>
    <w:p w14:paraId="0DEF4B62" w14:textId="77777777" w:rsidR="00FE72AA" w:rsidRPr="00E92732" w:rsidRDefault="00FE72AA" w:rsidP="00FE72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Cuadrculadetablaclara"/>
        <w:tblW w:w="5000" w:type="pct"/>
        <w:tblLook w:val="04A0" w:firstRow="1" w:lastRow="0" w:firstColumn="1" w:lastColumn="0" w:noHBand="0" w:noVBand="1"/>
      </w:tblPr>
      <w:tblGrid>
        <w:gridCol w:w="2092"/>
        <w:gridCol w:w="1972"/>
        <w:gridCol w:w="1601"/>
        <w:gridCol w:w="1974"/>
        <w:gridCol w:w="2492"/>
        <w:gridCol w:w="1787"/>
        <w:gridCol w:w="1787"/>
      </w:tblGrid>
      <w:tr w:rsidR="00000949" w:rsidRPr="00E92732" w14:paraId="028A3020" w14:textId="77777777" w:rsidTr="00000949">
        <w:trPr>
          <w:trHeight w:val="436"/>
        </w:trPr>
        <w:tc>
          <w:tcPr>
            <w:tcW w:w="763" w:type="pct"/>
            <w:hideMark/>
          </w:tcPr>
          <w:p w14:paraId="302BABAB" w14:textId="77777777" w:rsidR="00000949" w:rsidRPr="00E92732" w:rsidRDefault="00000949" w:rsidP="000B4F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41063469"/>
            <w:r w:rsidRPr="00E92732">
              <w:rPr>
                <w:rFonts w:ascii="Arial" w:hAnsi="Arial" w:cs="Arial"/>
                <w:b/>
                <w:bCs/>
                <w:sz w:val="24"/>
                <w:szCs w:val="24"/>
              </w:rPr>
              <w:t>Nombres</w:t>
            </w:r>
          </w:p>
        </w:tc>
        <w:tc>
          <w:tcPr>
            <w:tcW w:w="719" w:type="pct"/>
            <w:hideMark/>
          </w:tcPr>
          <w:p w14:paraId="16659A63" w14:textId="77777777" w:rsidR="00000949" w:rsidRPr="00E92732" w:rsidRDefault="00000949" w:rsidP="000B4F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2732">
              <w:rPr>
                <w:rFonts w:ascii="Arial" w:hAnsi="Arial" w:cs="Arial"/>
                <w:b/>
                <w:bCs/>
                <w:sz w:val="24"/>
                <w:szCs w:val="24"/>
              </w:rPr>
              <w:t>Apellidos</w:t>
            </w:r>
          </w:p>
        </w:tc>
        <w:tc>
          <w:tcPr>
            <w:tcW w:w="584" w:type="pct"/>
            <w:hideMark/>
          </w:tcPr>
          <w:p w14:paraId="52E08495" w14:textId="064C6D05" w:rsidR="00000949" w:rsidRPr="00E92732" w:rsidRDefault="00000949" w:rsidP="000B4F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2732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006506CE">
              <w:rPr>
                <w:rFonts w:ascii="Arial" w:hAnsi="Arial" w:cs="Arial"/>
                <w:b/>
                <w:bCs/>
                <w:sz w:val="24"/>
                <w:szCs w:val="24"/>
              </w:rPr>
              <w:t>édula</w:t>
            </w:r>
          </w:p>
        </w:tc>
        <w:tc>
          <w:tcPr>
            <w:tcW w:w="720" w:type="pct"/>
            <w:hideMark/>
          </w:tcPr>
          <w:p w14:paraId="0A4B1FF3" w14:textId="38C1C20D" w:rsidR="00000949" w:rsidRPr="00E92732" w:rsidRDefault="006506CE" w:rsidP="000B4F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Unidad Académica</w:t>
            </w:r>
          </w:p>
        </w:tc>
        <w:tc>
          <w:tcPr>
            <w:tcW w:w="909" w:type="pct"/>
            <w:hideMark/>
          </w:tcPr>
          <w:p w14:paraId="7F155C41" w14:textId="5B30465B" w:rsidR="00000949" w:rsidRPr="00E92732" w:rsidRDefault="006506CE" w:rsidP="000B4F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Departamento</w:t>
            </w:r>
          </w:p>
        </w:tc>
        <w:tc>
          <w:tcPr>
            <w:tcW w:w="652" w:type="pct"/>
          </w:tcPr>
          <w:p w14:paraId="397BB0F0" w14:textId="3873BA4E" w:rsidR="00000949" w:rsidRPr="00E92732" w:rsidRDefault="00000949" w:rsidP="000B4F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Fecha de Recibido</w:t>
            </w:r>
          </w:p>
        </w:tc>
        <w:tc>
          <w:tcPr>
            <w:tcW w:w="652" w:type="pct"/>
            <w:hideMark/>
          </w:tcPr>
          <w:p w14:paraId="7181258B" w14:textId="247BB92D" w:rsidR="00000949" w:rsidRPr="00E92732" w:rsidRDefault="00000949" w:rsidP="000B4F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2732">
              <w:rPr>
                <w:rFonts w:ascii="Arial" w:hAnsi="Arial" w:cs="Arial"/>
                <w:b/>
                <w:bCs/>
                <w:sz w:val="24"/>
                <w:szCs w:val="24"/>
              </w:rPr>
              <w:t>Firma Recibido</w:t>
            </w:r>
          </w:p>
        </w:tc>
      </w:tr>
      <w:tr w:rsidR="00000949" w:rsidRPr="00E92732" w14:paraId="57D44F90" w14:textId="77777777" w:rsidTr="00000949">
        <w:trPr>
          <w:trHeight w:val="436"/>
        </w:trPr>
        <w:tc>
          <w:tcPr>
            <w:tcW w:w="763" w:type="pct"/>
            <w:hideMark/>
          </w:tcPr>
          <w:p w14:paraId="0A64DB06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719" w:type="pct"/>
            <w:hideMark/>
          </w:tcPr>
          <w:p w14:paraId="5A332CC7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584" w:type="pct"/>
            <w:hideMark/>
          </w:tcPr>
          <w:p w14:paraId="7849B695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720" w:type="pct"/>
            <w:hideMark/>
          </w:tcPr>
          <w:p w14:paraId="3EEE5D0D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909" w:type="pct"/>
            <w:hideMark/>
          </w:tcPr>
          <w:p w14:paraId="59749D5A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652" w:type="pct"/>
          </w:tcPr>
          <w:p w14:paraId="7FA326C7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652" w:type="pct"/>
            <w:hideMark/>
          </w:tcPr>
          <w:p w14:paraId="69C57988" w14:textId="593FCCDD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</w:tr>
      <w:tr w:rsidR="00000949" w:rsidRPr="00E92732" w14:paraId="735BF3AF" w14:textId="77777777" w:rsidTr="00000949">
        <w:trPr>
          <w:trHeight w:val="436"/>
        </w:trPr>
        <w:tc>
          <w:tcPr>
            <w:tcW w:w="763" w:type="pct"/>
          </w:tcPr>
          <w:p w14:paraId="2C7420EB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719" w:type="pct"/>
          </w:tcPr>
          <w:p w14:paraId="7E1FA3CB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584" w:type="pct"/>
          </w:tcPr>
          <w:p w14:paraId="1EDBAD71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720" w:type="pct"/>
          </w:tcPr>
          <w:p w14:paraId="6C9983EB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909" w:type="pct"/>
          </w:tcPr>
          <w:p w14:paraId="5866AD3B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652" w:type="pct"/>
          </w:tcPr>
          <w:p w14:paraId="5917F8D9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652" w:type="pct"/>
          </w:tcPr>
          <w:p w14:paraId="761088C5" w14:textId="3113A119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</w:tr>
      <w:tr w:rsidR="00000949" w:rsidRPr="00E92732" w14:paraId="15C0E0D0" w14:textId="77777777" w:rsidTr="00000949">
        <w:trPr>
          <w:trHeight w:val="436"/>
        </w:trPr>
        <w:tc>
          <w:tcPr>
            <w:tcW w:w="763" w:type="pct"/>
          </w:tcPr>
          <w:p w14:paraId="75070398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719" w:type="pct"/>
          </w:tcPr>
          <w:p w14:paraId="2921D98D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584" w:type="pct"/>
          </w:tcPr>
          <w:p w14:paraId="12A3CF77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720" w:type="pct"/>
          </w:tcPr>
          <w:p w14:paraId="315AC885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909" w:type="pct"/>
          </w:tcPr>
          <w:p w14:paraId="02CB6A51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652" w:type="pct"/>
          </w:tcPr>
          <w:p w14:paraId="66488197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652" w:type="pct"/>
          </w:tcPr>
          <w:p w14:paraId="50BA4A4A" w14:textId="07B2829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</w:tr>
      <w:tr w:rsidR="00000949" w:rsidRPr="00E92732" w14:paraId="37658CC1" w14:textId="77777777" w:rsidTr="00000949">
        <w:trPr>
          <w:trHeight w:val="436"/>
        </w:trPr>
        <w:tc>
          <w:tcPr>
            <w:tcW w:w="763" w:type="pct"/>
          </w:tcPr>
          <w:p w14:paraId="373ACE7A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719" w:type="pct"/>
          </w:tcPr>
          <w:p w14:paraId="660FE44D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584" w:type="pct"/>
          </w:tcPr>
          <w:p w14:paraId="0AB650D7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720" w:type="pct"/>
          </w:tcPr>
          <w:p w14:paraId="0F480D0B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909" w:type="pct"/>
          </w:tcPr>
          <w:p w14:paraId="5A2916AB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652" w:type="pct"/>
          </w:tcPr>
          <w:p w14:paraId="5589BD33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652" w:type="pct"/>
          </w:tcPr>
          <w:p w14:paraId="75577662" w14:textId="06A07A8A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</w:tr>
      <w:tr w:rsidR="00000949" w:rsidRPr="00E92732" w14:paraId="601A92E3" w14:textId="77777777" w:rsidTr="00000949">
        <w:trPr>
          <w:trHeight w:val="436"/>
        </w:trPr>
        <w:tc>
          <w:tcPr>
            <w:tcW w:w="763" w:type="pct"/>
          </w:tcPr>
          <w:p w14:paraId="0140AC8A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719" w:type="pct"/>
          </w:tcPr>
          <w:p w14:paraId="2927DECF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584" w:type="pct"/>
          </w:tcPr>
          <w:p w14:paraId="799B7946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720" w:type="pct"/>
          </w:tcPr>
          <w:p w14:paraId="5C88621C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909" w:type="pct"/>
          </w:tcPr>
          <w:p w14:paraId="7728AF26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652" w:type="pct"/>
          </w:tcPr>
          <w:p w14:paraId="5925B05D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652" w:type="pct"/>
          </w:tcPr>
          <w:p w14:paraId="6ED442FB" w14:textId="202C28CB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</w:tr>
      <w:tr w:rsidR="00000949" w:rsidRPr="00E92732" w14:paraId="706A5BF8" w14:textId="77777777" w:rsidTr="00000949">
        <w:trPr>
          <w:trHeight w:val="436"/>
        </w:trPr>
        <w:tc>
          <w:tcPr>
            <w:tcW w:w="763" w:type="pct"/>
          </w:tcPr>
          <w:p w14:paraId="714C5D3C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719" w:type="pct"/>
          </w:tcPr>
          <w:p w14:paraId="19A1AFED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584" w:type="pct"/>
          </w:tcPr>
          <w:p w14:paraId="6AE6C494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720" w:type="pct"/>
          </w:tcPr>
          <w:p w14:paraId="3210456C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909" w:type="pct"/>
          </w:tcPr>
          <w:p w14:paraId="35440A31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652" w:type="pct"/>
          </w:tcPr>
          <w:p w14:paraId="0EEF644B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652" w:type="pct"/>
          </w:tcPr>
          <w:p w14:paraId="0E47B7FF" w14:textId="15EBB79B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</w:tr>
      <w:tr w:rsidR="00000949" w:rsidRPr="00E92732" w14:paraId="3E1284E3" w14:textId="77777777" w:rsidTr="00000949">
        <w:trPr>
          <w:trHeight w:val="436"/>
        </w:trPr>
        <w:tc>
          <w:tcPr>
            <w:tcW w:w="763" w:type="pct"/>
          </w:tcPr>
          <w:p w14:paraId="55E6032A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719" w:type="pct"/>
          </w:tcPr>
          <w:p w14:paraId="74145053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584" w:type="pct"/>
          </w:tcPr>
          <w:p w14:paraId="4A5A79D6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720" w:type="pct"/>
          </w:tcPr>
          <w:p w14:paraId="0C00DFFC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909" w:type="pct"/>
          </w:tcPr>
          <w:p w14:paraId="189D86D7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652" w:type="pct"/>
          </w:tcPr>
          <w:p w14:paraId="12A06641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652" w:type="pct"/>
          </w:tcPr>
          <w:p w14:paraId="6E4A93BC" w14:textId="10E74074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</w:tr>
      <w:tr w:rsidR="00000949" w:rsidRPr="00E92732" w14:paraId="4EFC6D19" w14:textId="77777777" w:rsidTr="00000949">
        <w:trPr>
          <w:trHeight w:val="436"/>
        </w:trPr>
        <w:tc>
          <w:tcPr>
            <w:tcW w:w="763" w:type="pct"/>
          </w:tcPr>
          <w:p w14:paraId="400A0EE7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719" w:type="pct"/>
          </w:tcPr>
          <w:p w14:paraId="5CEA7D59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584" w:type="pct"/>
          </w:tcPr>
          <w:p w14:paraId="2AD79979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720" w:type="pct"/>
          </w:tcPr>
          <w:p w14:paraId="2C277E24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909" w:type="pct"/>
          </w:tcPr>
          <w:p w14:paraId="021EF3FD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652" w:type="pct"/>
          </w:tcPr>
          <w:p w14:paraId="6CDF3FA7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652" w:type="pct"/>
          </w:tcPr>
          <w:p w14:paraId="7882DA44" w14:textId="2E7F835D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</w:tr>
      <w:tr w:rsidR="00000949" w:rsidRPr="00E92732" w14:paraId="1B9329CC" w14:textId="77777777" w:rsidTr="00000949">
        <w:trPr>
          <w:trHeight w:val="436"/>
        </w:trPr>
        <w:tc>
          <w:tcPr>
            <w:tcW w:w="763" w:type="pct"/>
          </w:tcPr>
          <w:p w14:paraId="29ED032E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719" w:type="pct"/>
          </w:tcPr>
          <w:p w14:paraId="049FCCB6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584" w:type="pct"/>
          </w:tcPr>
          <w:p w14:paraId="017D2329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720" w:type="pct"/>
          </w:tcPr>
          <w:p w14:paraId="38BA827C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909" w:type="pct"/>
          </w:tcPr>
          <w:p w14:paraId="662C976D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652" w:type="pct"/>
          </w:tcPr>
          <w:p w14:paraId="69E78AC1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652" w:type="pct"/>
          </w:tcPr>
          <w:p w14:paraId="57BA27BC" w14:textId="4B99E4B3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</w:tr>
      <w:tr w:rsidR="00000949" w:rsidRPr="00E92732" w14:paraId="60C43EBE" w14:textId="77777777" w:rsidTr="00000949">
        <w:trPr>
          <w:trHeight w:val="436"/>
        </w:trPr>
        <w:tc>
          <w:tcPr>
            <w:tcW w:w="763" w:type="pct"/>
          </w:tcPr>
          <w:p w14:paraId="004DA730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719" w:type="pct"/>
          </w:tcPr>
          <w:p w14:paraId="3E137E28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584" w:type="pct"/>
          </w:tcPr>
          <w:p w14:paraId="0CDB9456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720" w:type="pct"/>
          </w:tcPr>
          <w:p w14:paraId="5ED653E6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909" w:type="pct"/>
          </w:tcPr>
          <w:p w14:paraId="5F5D8248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652" w:type="pct"/>
          </w:tcPr>
          <w:p w14:paraId="3EAD3ABF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652" w:type="pct"/>
          </w:tcPr>
          <w:p w14:paraId="215BFB4B" w14:textId="72C3053F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</w:tr>
      <w:tr w:rsidR="00000949" w:rsidRPr="00E92732" w14:paraId="47151FF5" w14:textId="77777777" w:rsidTr="00000949">
        <w:trPr>
          <w:trHeight w:val="436"/>
        </w:trPr>
        <w:tc>
          <w:tcPr>
            <w:tcW w:w="763" w:type="pct"/>
          </w:tcPr>
          <w:p w14:paraId="30AA84BF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719" w:type="pct"/>
          </w:tcPr>
          <w:p w14:paraId="18B3703A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584" w:type="pct"/>
          </w:tcPr>
          <w:p w14:paraId="36E51692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720" w:type="pct"/>
          </w:tcPr>
          <w:p w14:paraId="0D9FAD0B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909" w:type="pct"/>
          </w:tcPr>
          <w:p w14:paraId="41BE35D8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652" w:type="pct"/>
          </w:tcPr>
          <w:p w14:paraId="00DFC286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652" w:type="pct"/>
          </w:tcPr>
          <w:p w14:paraId="392477CF" w14:textId="16B38AC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</w:tr>
      <w:tr w:rsidR="00000949" w:rsidRPr="00E92732" w14:paraId="7B452469" w14:textId="77777777" w:rsidTr="00000949">
        <w:trPr>
          <w:trHeight w:val="436"/>
        </w:trPr>
        <w:tc>
          <w:tcPr>
            <w:tcW w:w="763" w:type="pct"/>
          </w:tcPr>
          <w:p w14:paraId="7A8AC326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719" w:type="pct"/>
          </w:tcPr>
          <w:p w14:paraId="386D7EBE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584" w:type="pct"/>
          </w:tcPr>
          <w:p w14:paraId="5BA41544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720" w:type="pct"/>
          </w:tcPr>
          <w:p w14:paraId="40D0AE2A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909" w:type="pct"/>
          </w:tcPr>
          <w:p w14:paraId="20B660A5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652" w:type="pct"/>
          </w:tcPr>
          <w:p w14:paraId="71786284" w14:textId="77777777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652" w:type="pct"/>
          </w:tcPr>
          <w:p w14:paraId="0FA65630" w14:textId="23363412" w:rsidR="00000949" w:rsidRPr="00E92732" w:rsidRDefault="00000949" w:rsidP="000B4FA0">
            <w:pPr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</w:tr>
      <w:bookmarkEnd w:id="1"/>
    </w:tbl>
    <w:p w14:paraId="07A6ECC3" w14:textId="77777777" w:rsidR="00C97F1E" w:rsidRPr="00FE72AA" w:rsidRDefault="00C97F1E" w:rsidP="00FE72AA"/>
    <w:sectPr w:rsidR="00C97F1E" w:rsidRPr="00FE72AA" w:rsidSect="00FE72AA">
      <w:headerReference w:type="default" r:id="rId9"/>
      <w:pgSz w:w="15842" w:h="12242" w:orient="landscape" w:code="119"/>
      <w:pgMar w:top="1701" w:right="1418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9C701" w14:textId="77777777" w:rsidR="00E86CFC" w:rsidRDefault="00E86CFC" w:rsidP="00894B73">
      <w:r>
        <w:separator/>
      </w:r>
    </w:p>
  </w:endnote>
  <w:endnote w:type="continuationSeparator" w:id="0">
    <w:p w14:paraId="0C2A00D0" w14:textId="77777777" w:rsidR="00E86CFC" w:rsidRDefault="00E86CFC" w:rsidP="0089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28A18" w14:textId="77777777" w:rsidR="00E86CFC" w:rsidRDefault="00E86CFC" w:rsidP="00894B73">
      <w:r>
        <w:separator/>
      </w:r>
    </w:p>
  </w:footnote>
  <w:footnote w:type="continuationSeparator" w:id="0">
    <w:p w14:paraId="4160672B" w14:textId="77777777" w:rsidR="00E86CFC" w:rsidRDefault="00E86CFC" w:rsidP="00894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76"/>
      <w:gridCol w:w="8341"/>
      <w:gridCol w:w="3352"/>
    </w:tblGrid>
    <w:tr w:rsidR="00FE72AA" w:rsidRPr="00894B73" w14:paraId="7BC3C355" w14:textId="77777777" w:rsidTr="00FE72AA">
      <w:trPr>
        <w:cantSplit/>
        <w:trHeight w:val="315"/>
      </w:trPr>
      <w:tc>
        <w:tcPr>
          <w:tcW w:w="723" w:type="pct"/>
          <w:vMerge w:val="restart"/>
          <w:vAlign w:val="center"/>
        </w:tcPr>
        <w:p w14:paraId="375AE8A6" w14:textId="21609D13" w:rsidR="00FE72AA" w:rsidRPr="00894B73" w:rsidRDefault="00FE72AA" w:rsidP="00FE72AA">
          <w:pPr>
            <w:ind w:right="360"/>
            <w:jc w:val="center"/>
            <w:rPr>
              <w:rFonts w:ascii="Arial" w:hAnsi="Arial"/>
              <w:noProof/>
              <w:sz w:val="24"/>
              <w:szCs w:val="24"/>
            </w:rPr>
          </w:pPr>
          <w:r w:rsidRPr="00894B73">
            <w:rPr>
              <w:rFonts w:ascii="Arial" w:hAnsi="Arial"/>
              <w:noProof/>
              <w:sz w:val="24"/>
              <w:szCs w:val="24"/>
              <w:lang w:val="es-CO" w:eastAsia="es-CO"/>
            </w:rPr>
            <w:drawing>
              <wp:inline distT="0" distB="0" distL="0" distR="0" wp14:anchorId="1276AA70" wp14:editId="6D753791">
                <wp:extent cx="762000" cy="866775"/>
                <wp:effectExtent l="0" t="0" r="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51" w:type="pct"/>
          <w:vMerge w:val="restart"/>
          <w:vAlign w:val="center"/>
        </w:tcPr>
        <w:p w14:paraId="44E1AE4F" w14:textId="77777777" w:rsidR="00FE72AA" w:rsidRPr="00147852" w:rsidRDefault="00FE72AA" w:rsidP="00FE72AA">
          <w:pPr>
            <w:jc w:val="center"/>
            <w:rPr>
              <w:rFonts w:ascii="Arial" w:hAnsi="Arial"/>
              <w:b/>
              <w:caps/>
              <w:noProof/>
              <w:color w:val="008000"/>
              <w:sz w:val="28"/>
              <w:szCs w:val="28"/>
            </w:rPr>
          </w:pPr>
          <w:r w:rsidRPr="00147852">
            <w:rPr>
              <w:rFonts w:ascii="Arial" w:hAnsi="Arial"/>
              <w:b/>
              <w:caps/>
              <w:noProof/>
              <w:color w:val="008000"/>
              <w:sz w:val="28"/>
              <w:szCs w:val="28"/>
            </w:rPr>
            <w:t>proceso</w:t>
          </w:r>
          <w:r>
            <w:rPr>
              <w:rFonts w:ascii="Arial" w:hAnsi="Arial"/>
              <w:b/>
              <w:caps/>
              <w:noProof/>
              <w:color w:val="008000"/>
              <w:sz w:val="28"/>
              <w:szCs w:val="28"/>
            </w:rPr>
            <w:t xml:space="preserve"> GESTIÓN DE</w:t>
          </w:r>
          <w:r w:rsidRPr="00147852">
            <w:rPr>
              <w:rFonts w:ascii="Arial" w:hAnsi="Arial"/>
              <w:b/>
              <w:caps/>
              <w:noProof/>
              <w:color w:val="008000"/>
              <w:sz w:val="28"/>
              <w:szCs w:val="28"/>
            </w:rPr>
            <w:t xml:space="preserve"> </w:t>
          </w:r>
          <w:r>
            <w:rPr>
              <w:rFonts w:ascii="Arial" w:hAnsi="Arial"/>
              <w:b/>
              <w:caps/>
              <w:noProof/>
              <w:color w:val="008000"/>
              <w:sz w:val="28"/>
              <w:szCs w:val="28"/>
            </w:rPr>
            <w:t>ADMISIONES REGISTRO Y CONTROL ACADÉMICO</w:t>
          </w:r>
        </w:p>
        <w:p w14:paraId="20E8F7A0" w14:textId="77777777" w:rsidR="00FE72AA" w:rsidRDefault="00FE72AA" w:rsidP="00FE72AA">
          <w:pPr>
            <w:jc w:val="center"/>
            <w:rPr>
              <w:rFonts w:ascii="Arial" w:hAnsi="Arial"/>
              <w:b/>
              <w:noProof/>
              <w:sz w:val="24"/>
              <w:szCs w:val="24"/>
            </w:rPr>
          </w:pPr>
        </w:p>
        <w:p w14:paraId="0891C04D" w14:textId="15C20659" w:rsidR="00FE72AA" w:rsidRDefault="00FE72AA" w:rsidP="00FE72AA">
          <w:pPr>
            <w:jc w:val="center"/>
            <w:rPr>
              <w:rFonts w:ascii="Arial" w:hAnsi="Arial"/>
              <w:b/>
              <w:noProof/>
              <w:color w:val="FF0000"/>
              <w:sz w:val="24"/>
              <w:szCs w:val="24"/>
            </w:rPr>
          </w:pPr>
          <w:r>
            <w:rPr>
              <w:rFonts w:ascii="Arial" w:hAnsi="Arial"/>
              <w:b/>
              <w:noProof/>
              <w:sz w:val="24"/>
              <w:szCs w:val="24"/>
            </w:rPr>
            <w:t xml:space="preserve"> </w:t>
          </w:r>
          <w:r>
            <w:rPr>
              <w:rFonts w:ascii="Arial" w:hAnsi="Arial"/>
              <w:b/>
              <w:noProof/>
              <w:color w:val="FF0000"/>
              <w:sz w:val="24"/>
              <w:szCs w:val="24"/>
            </w:rPr>
            <w:t xml:space="preserve">ACTA DE RECIBO A SATISFACCIÓN </w:t>
          </w:r>
          <w:r w:rsidR="002D76C3">
            <w:rPr>
              <w:rFonts w:ascii="Arial" w:hAnsi="Arial"/>
              <w:b/>
              <w:noProof/>
              <w:color w:val="FF0000"/>
              <w:sz w:val="24"/>
              <w:szCs w:val="24"/>
            </w:rPr>
            <w:t xml:space="preserve">DUPLICADO </w:t>
          </w:r>
          <w:r w:rsidR="00E107A7">
            <w:rPr>
              <w:rFonts w:ascii="Arial" w:hAnsi="Arial"/>
              <w:b/>
              <w:noProof/>
              <w:color w:val="FF0000"/>
              <w:sz w:val="24"/>
              <w:szCs w:val="24"/>
            </w:rPr>
            <w:t xml:space="preserve">CARNETS </w:t>
          </w:r>
          <w:r w:rsidR="00F44396">
            <w:rPr>
              <w:rFonts w:ascii="Arial" w:hAnsi="Arial"/>
              <w:b/>
              <w:noProof/>
              <w:color w:val="FF0000"/>
              <w:sz w:val="24"/>
              <w:szCs w:val="24"/>
            </w:rPr>
            <w:t xml:space="preserve">DE </w:t>
          </w:r>
          <w:r w:rsidR="00E107A7">
            <w:rPr>
              <w:rFonts w:ascii="Arial" w:hAnsi="Arial"/>
              <w:b/>
              <w:noProof/>
              <w:color w:val="FF0000"/>
              <w:sz w:val="24"/>
              <w:szCs w:val="24"/>
            </w:rPr>
            <w:t>DOCENTES</w:t>
          </w:r>
        </w:p>
        <w:p w14:paraId="047ACAA9" w14:textId="0FAD50B3" w:rsidR="00FE72AA" w:rsidRPr="004368AC" w:rsidRDefault="00FE72AA" w:rsidP="00FE72AA">
          <w:pPr>
            <w:jc w:val="center"/>
            <w:rPr>
              <w:rFonts w:ascii="Arial" w:hAnsi="Arial"/>
              <w:b/>
              <w:noProof/>
              <w:color w:val="FF0000"/>
              <w:sz w:val="24"/>
              <w:szCs w:val="24"/>
            </w:rPr>
          </w:pPr>
        </w:p>
      </w:tc>
      <w:tc>
        <w:tcPr>
          <w:tcW w:w="1226" w:type="pct"/>
          <w:vAlign w:val="center"/>
        </w:tcPr>
        <w:p w14:paraId="75BD571C" w14:textId="7C2DC7C1" w:rsidR="00FE72AA" w:rsidRPr="00FB1046" w:rsidRDefault="00FE72AA" w:rsidP="00FE72AA">
          <w:pPr>
            <w:jc w:val="center"/>
            <w:rPr>
              <w:rFonts w:ascii="Arial" w:hAnsi="Arial"/>
              <w:noProof/>
              <w:sz w:val="22"/>
            </w:rPr>
          </w:pPr>
          <w:r w:rsidRPr="00FB1046">
            <w:rPr>
              <w:rFonts w:ascii="Arial" w:hAnsi="Arial"/>
              <w:noProof/>
              <w:sz w:val="22"/>
            </w:rPr>
            <w:t xml:space="preserve">Página </w:t>
          </w:r>
          <w:r w:rsidRPr="00FB1046">
            <w:rPr>
              <w:rFonts w:ascii="Arial" w:hAnsi="Arial"/>
              <w:noProof/>
              <w:sz w:val="22"/>
            </w:rPr>
            <w:fldChar w:fldCharType="begin"/>
          </w:r>
          <w:r w:rsidRPr="00FB1046">
            <w:rPr>
              <w:rFonts w:ascii="Arial" w:hAnsi="Arial"/>
              <w:noProof/>
              <w:sz w:val="22"/>
            </w:rPr>
            <w:instrText xml:space="preserve"> PAGE </w:instrText>
          </w:r>
          <w:r w:rsidRPr="00FB1046">
            <w:rPr>
              <w:rFonts w:ascii="Arial" w:hAnsi="Arial"/>
              <w:noProof/>
              <w:sz w:val="22"/>
            </w:rPr>
            <w:fldChar w:fldCharType="separate"/>
          </w:r>
          <w:r w:rsidR="00965387">
            <w:rPr>
              <w:rFonts w:ascii="Arial" w:hAnsi="Arial"/>
              <w:noProof/>
              <w:sz w:val="22"/>
            </w:rPr>
            <w:t>1</w:t>
          </w:r>
          <w:r w:rsidRPr="00FB1046">
            <w:rPr>
              <w:rFonts w:ascii="Arial" w:hAnsi="Arial"/>
              <w:noProof/>
              <w:sz w:val="22"/>
            </w:rPr>
            <w:fldChar w:fldCharType="end"/>
          </w:r>
          <w:r w:rsidRPr="00FB1046">
            <w:rPr>
              <w:rFonts w:ascii="Arial" w:hAnsi="Arial"/>
              <w:noProof/>
              <w:sz w:val="22"/>
            </w:rPr>
            <w:t xml:space="preserve"> de 1</w:t>
          </w:r>
        </w:p>
      </w:tc>
    </w:tr>
    <w:tr w:rsidR="00FE72AA" w:rsidRPr="00894B73" w14:paraId="483298B8" w14:textId="77777777" w:rsidTr="00FE72AA">
      <w:trPr>
        <w:cantSplit/>
        <w:trHeight w:val="315"/>
      </w:trPr>
      <w:tc>
        <w:tcPr>
          <w:tcW w:w="723" w:type="pct"/>
          <w:vMerge/>
          <w:vAlign w:val="center"/>
        </w:tcPr>
        <w:p w14:paraId="20297EF4" w14:textId="77777777" w:rsidR="00FE72AA" w:rsidRPr="00894B73" w:rsidRDefault="00FE72AA" w:rsidP="00FE72AA">
          <w:pPr>
            <w:ind w:right="360"/>
            <w:jc w:val="center"/>
            <w:rPr>
              <w:rFonts w:ascii="Arial" w:hAnsi="Arial"/>
              <w:noProof/>
              <w:sz w:val="24"/>
              <w:szCs w:val="24"/>
              <w:lang w:val="es-CO" w:eastAsia="es-CO"/>
            </w:rPr>
          </w:pPr>
        </w:p>
      </w:tc>
      <w:tc>
        <w:tcPr>
          <w:tcW w:w="3051" w:type="pct"/>
          <w:vMerge/>
          <w:vAlign w:val="center"/>
        </w:tcPr>
        <w:p w14:paraId="72F81FD8" w14:textId="77777777" w:rsidR="00FE72AA" w:rsidRPr="00894B73" w:rsidRDefault="00FE72AA" w:rsidP="00FE72AA">
          <w:pPr>
            <w:jc w:val="center"/>
            <w:rPr>
              <w:rFonts w:ascii="Arial" w:hAnsi="Arial"/>
              <w:b/>
              <w:caps/>
              <w:noProof/>
              <w:color w:val="008000"/>
              <w:sz w:val="28"/>
            </w:rPr>
          </w:pPr>
        </w:p>
      </w:tc>
      <w:tc>
        <w:tcPr>
          <w:tcW w:w="1226" w:type="pct"/>
        </w:tcPr>
        <w:p w14:paraId="33EA8D11" w14:textId="3C53E561" w:rsidR="00FE72AA" w:rsidRPr="00FB1046" w:rsidRDefault="00FE72AA" w:rsidP="00FE72AA">
          <w:pPr>
            <w:jc w:val="center"/>
            <w:rPr>
              <w:rFonts w:ascii="Arial" w:hAnsi="Arial"/>
              <w:noProof/>
              <w:sz w:val="22"/>
            </w:rPr>
          </w:pPr>
          <w:r w:rsidRPr="00FB1046">
            <w:rPr>
              <w:rFonts w:ascii="Arial" w:hAnsi="Arial" w:cs="Arial"/>
              <w:noProof/>
              <w:sz w:val="22"/>
              <w:lang w:val="pt-BR"/>
            </w:rPr>
            <w:t xml:space="preserve">Código: </w:t>
          </w:r>
          <w:r w:rsidR="00E107A7">
            <w:rPr>
              <w:rFonts w:ascii="Arial" w:hAnsi="Arial" w:cs="Arial"/>
              <w:noProof/>
            </w:rPr>
            <w:t>RA-P07-F0</w:t>
          </w:r>
          <w:r w:rsidR="002D76C3">
            <w:rPr>
              <w:rFonts w:ascii="Arial" w:hAnsi="Arial" w:cs="Arial"/>
              <w:noProof/>
            </w:rPr>
            <w:t>5</w:t>
          </w:r>
        </w:p>
      </w:tc>
    </w:tr>
    <w:tr w:rsidR="00FE72AA" w:rsidRPr="00894B73" w14:paraId="055C11F9" w14:textId="77777777" w:rsidTr="00FE72AA">
      <w:trPr>
        <w:cantSplit/>
        <w:trHeight w:val="389"/>
      </w:trPr>
      <w:tc>
        <w:tcPr>
          <w:tcW w:w="723" w:type="pct"/>
          <w:vMerge/>
          <w:vAlign w:val="center"/>
        </w:tcPr>
        <w:p w14:paraId="5819B8FD" w14:textId="77777777" w:rsidR="00FE72AA" w:rsidRPr="00894B73" w:rsidRDefault="00FE72AA" w:rsidP="00FE72AA">
          <w:pPr>
            <w:jc w:val="center"/>
            <w:rPr>
              <w:rFonts w:ascii="Arial" w:hAnsi="Arial"/>
              <w:noProof/>
              <w:sz w:val="24"/>
              <w:szCs w:val="24"/>
            </w:rPr>
          </w:pPr>
        </w:p>
      </w:tc>
      <w:tc>
        <w:tcPr>
          <w:tcW w:w="3051" w:type="pct"/>
          <w:vMerge/>
          <w:vAlign w:val="center"/>
        </w:tcPr>
        <w:p w14:paraId="6DDA9C32" w14:textId="77777777" w:rsidR="00FE72AA" w:rsidRPr="00894B73" w:rsidRDefault="00FE72AA" w:rsidP="00FE72AA">
          <w:pPr>
            <w:jc w:val="center"/>
            <w:rPr>
              <w:rFonts w:ascii="Arial" w:hAnsi="Arial"/>
              <w:b/>
              <w:noProof/>
              <w:sz w:val="24"/>
              <w:szCs w:val="24"/>
            </w:rPr>
          </w:pPr>
        </w:p>
      </w:tc>
      <w:tc>
        <w:tcPr>
          <w:tcW w:w="1226" w:type="pct"/>
          <w:vAlign w:val="center"/>
        </w:tcPr>
        <w:p w14:paraId="76A725A5" w14:textId="31BEDB1F" w:rsidR="00FE72AA" w:rsidRPr="00FB1046" w:rsidRDefault="00FE72AA" w:rsidP="00FE72AA">
          <w:pPr>
            <w:jc w:val="center"/>
            <w:rPr>
              <w:rFonts w:ascii="Arial" w:hAnsi="Arial"/>
              <w:noProof/>
              <w:sz w:val="22"/>
            </w:rPr>
          </w:pPr>
          <w:r w:rsidRPr="00FB1046">
            <w:rPr>
              <w:rFonts w:ascii="Arial" w:hAnsi="Arial"/>
              <w:noProof/>
              <w:sz w:val="22"/>
            </w:rPr>
            <w:t xml:space="preserve">Versión:  </w:t>
          </w:r>
          <w:r>
            <w:rPr>
              <w:rFonts w:ascii="Arial" w:hAnsi="Arial"/>
              <w:noProof/>
              <w:sz w:val="22"/>
            </w:rPr>
            <w:t>01</w:t>
          </w:r>
        </w:p>
      </w:tc>
    </w:tr>
    <w:tr w:rsidR="00FE72AA" w:rsidRPr="00894B73" w14:paraId="55410F20" w14:textId="77777777" w:rsidTr="00FE72AA">
      <w:trPr>
        <w:cantSplit/>
        <w:trHeight w:val="424"/>
      </w:trPr>
      <w:tc>
        <w:tcPr>
          <w:tcW w:w="723" w:type="pct"/>
          <w:vMerge/>
          <w:vAlign w:val="center"/>
        </w:tcPr>
        <w:p w14:paraId="382A27A4" w14:textId="77777777" w:rsidR="00FE72AA" w:rsidRPr="00894B73" w:rsidRDefault="00FE72AA" w:rsidP="00FE72AA">
          <w:pPr>
            <w:jc w:val="center"/>
            <w:rPr>
              <w:rFonts w:ascii="Arial" w:hAnsi="Arial"/>
              <w:noProof/>
              <w:sz w:val="24"/>
              <w:szCs w:val="24"/>
            </w:rPr>
          </w:pPr>
        </w:p>
      </w:tc>
      <w:tc>
        <w:tcPr>
          <w:tcW w:w="3051" w:type="pct"/>
          <w:vMerge/>
          <w:vAlign w:val="center"/>
        </w:tcPr>
        <w:p w14:paraId="443FA288" w14:textId="77777777" w:rsidR="00FE72AA" w:rsidRPr="00894B73" w:rsidRDefault="00FE72AA" w:rsidP="00FE72AA">
          <w:pPr>
            <w:jc w:val="center"/>
            <w:rPr>
              <w:rFonts w:ascii="Arial" w:hAnsi="Arial"/>
              <w:b/>
              <w:noProof/>
              <w:sz w:val="24"/>
              <w:szCs w:val="24"/>
            </w:rPr>
          </w:pPr>
        </w:p>
      </w:tc>
      <w:tc>
        <w:tcPr>
          <w:tcW w:w="1226" w:type="pct"/>
          <w:vAlign w:val="center"/>
        </w:tcPr>
        <w:p w14:paraId="584B2115" w14:textId="26BC02BE" w:rsidR="00FE72AA" w:rsidRPr="00FB1046" w:rsidRDefault="00FE72AA" w:rsidP="00965387">
          <w:pPr>
            <w:jc w:val="center"/>
            <w:rPr>
              <w:rFonts w:ascii="Arial" w:hAnsi="Arial"/>
              <w:noProof/>
              <w:sz w:val="22"/>
            </w:rPr>
          </w:pPr>
          <w:r w:rsidRPr="00FB1046">
            <w:rPr>
              <w:rFonts w:ascii="Arial" w:hAnsi="Arial"/>
              <w:noProof/>
              <w:sz w:val="22"/>
            </w:rPr>
            <w:t xml:space="preserve">Fecha Aprobación: </w:t>
          </w:r>
          <w:r w:rsidR="00965387">
            <w:rPr>
              <w:rFonts w:ascii="Arial" w:hAnsi="Arial"/>
              <w:noProof/>
              <w:sz w:val="22"/>
            </w:rPr>
            <w:t>16</w:t>
          </w:r>
          <w:r>
            <w:rPr>
              <w:rFonts w:ascii="Arial" w:hAnsi="Arial"/>
              <w:noProof/>
              <w:sz w:val="22"/>
            </w:rPr>
            <w:t>-</w:t>
          </w:r>
          <w:r w:rsidR="00965387">
            <w:rPr>
              <w:rFonts w:ascii="Arial" w:hAnsi="Arial"/>
              <w:noProof/>
              <w:sz w:val="22"/>
            </w:rPr>
            <w:t>07</w:t>
          </w:r>
          <w:r>
            <w:rPr>
              <w:rFonts w:ascii="Arial" w:hAnsi="Arial"/>
              <w:noProof/>
              <w:sz w:val="22"/>
            </w:rPr>
            <w:t>-2024</w:t>
          </w:r>
        </w:p>
      </w:tc>
    </w:tr>
  </w:tbl>
  <w:p w14:paraId="3BEE1910" w14:textId="77777777" w:rsidR="00894B73" w:rsidRDefault="00894B7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B50987"/>
    <w:multiLevelType w:val="hybridMultilevel"/>
    <w:tmpl w:val="76CE39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50"/>
    <w:rsid w:val="00000949"/>
    <w:rsid w:val="00003C8E"/>
    <w:rsid w:val="00011772"/>
    <w:rsid w:val="00020939"/>
    <w:rsid w:val="00021A5F"/>
    <w:rsid w:val="00026EB1"/>
    <w:rsid w:val="00040889"/>
    <w:rsid w:val="000764FF"/>
    <w:rsid w:val="0008398D"/>
    <w:rsid w:val="00095B20"/>
    <w:rsid w:val="0009627E"/>
    <w:rsid w:val="000A2BA1"/>
    <w:rsid w:val="000D5162"/>
    <w:rsid w:val="000D7AC1"/>
    <w:rsid w:val="001117A5"/>
    <w:rsid w:val="00116813"/>
    <w:rsid w:val="00142A1C"/>
    <w:rsid w:val="001812CE"/>
    <w:rsid w:val="001B69B1"/>
    <w:rsid w:val="001C300D"/>
    <w:rsid w:val="001F10E2"/>
    <w:rsid w:val="00221518"/>
    <w:rsid w:val="00235C21"/>
    <w:rsid w:val="00236429"/>
    <w:rsid w:val="0026370C"/>
    <w:rsid w:val="002654C3"/>
    <w:rsid w:val="002676DC"/>
    <w:rsid w:val="002767C6"/>
    <w:rsid w:val="002D76C3"/>
    <w:rsid w:val="002E581A"/>
    <w:rsid w:val="002E6823"/>
    <w:rsid w:val="00307616"/>
    <w:rsid w:val="00310E4D"/>
    <w:rsid w:val="00340A87"/>
    <w:rsid w:val="00360DB6"/>
    <w:rsid w:val="00367EBE"/>
    <w:rsid w:val="003708B2"/>
    <w:rsid w:val="00371767"/>
    <w:rsid w:val="003905B8"/>
    <w:rsid w:val="003A2827"/>
    <w:rsid w:val="003B19B7"/>
    <w:rsid w:val="003B5761"/>
    <w:rsid w:val="003B692D"/>
    <w:rsid w:val="003E357B"/>
    <w:rsid w:val="003E4033"/>
    <w:rsid w:val="004011F2"/>
    <w:rsid w:val="004279C0"/>
    <w:rsid w:val="00431E00"/>
    <w:rsid w:val="004368AC"/>
    <w:rsid w:val="00436F47"/>
    <w:rsid w:val="004402E3"/>
    <w:rsid w:val="00440BA3"/>
    <w:rsid w:val="00441571"/>
    <w:rsid w:val="00454834"/>
    <w:rsid w:val="00485A87"/>
    <w:rsid w:val="00497FCD"/>
    <w:rsid w:val="004B74DD"/>
    <w:rsid w:val="004C068B"/>
    <w:rsid w:val="004C45FB"/>
    <w:rsid w:val="004E54B1"/>
    <w:rsid w:val="00522934"/>
    <w:rsid w:val="00532191"/>
    <w:rsid w:val="00542408"/>
    <w:rsid w:val="00576F20"/>
    <w:rsid w:val="00583E19"/>
    <w:rsid w:val="00596815"/>
    <w:rsid w:val="005A4E79"/>
    <w:rsid w:val="005D5ECD"/>
    <w:rsid w:val="00615DAA"/>
    <w:rsid w:val="0061762E"/>
    <w:rsid w:val="0062700B"/>
    <w:rsid w:val="006323A7"/>
    <w:rsid w:val="006506CE"/>
    <w:rsid w:val="00665CE2"/>
    <w:rsid w:val="00693152"/>
    <w:rsid w:val="006A2F79"/>
    <w:rsid w:val="006B60A5"/>
    <w:rsid w:val="006C04BE"/>
    <w:rsid w:val="006D1A4A"/>
    <w:rsid w:val="00701CE0"/>
    <w:rsid w:val="0070216E"/>
    <w:rsid w:val="00714E96"/>
    <w:rsid w:val="0072515E"/>
    <w:rsid w:val="007335C2"/>
    <w:rsid w:val="007431F0"/>
    <w:rsid w:val="00772068"/>
    <w:rsid w:val="00776695"/>
    <w:rsid w:val="00782A54"/>
    <w:rsid w:val="00792C30"/>
    <w:rsid w:val="007A7944"/>
    <w:rsid w:val="007B1544"/>
    <w:rsid w:val="007C16DF"/>
    <w:rsid w:val="007C4DE5"/>
    <w:rsid w:val="007C7E58"/>
    <w:rsid w:val="007D0369"/>
    <w:rsid w:val="007D3E06"/>
    <w:rsid w:val="00802432"/>
    <w:rsid w:val="0081147C"/>
    <w:rsid w:val="00831374"/>
    <w:rsid w:val="00844435"/>
    <w:rsid w:val="00894B73"/>
    <w:rsid w:val="008A19F5"/>
    <w:rsid w:val="008B66E3"/>
    <w:rsid w:val="008E2533"/>
    <w:rsid w:val="008F0EE1"/>
    <w:rsid w:val="008F19EC"/>
    <w:rsid w:val="0090231E"/>
    <w:rsid w:val="00926FB5"/>
    <w:rsid w:val="00953E9A"/>
    <w:rsid w:val="009566C3"/>
    <w:rsid w:val="00965387"/>
    <w:rsid w:val="00976F49"/>
    <w:rsid w:val="00977EC8"/>
    <w:rsid w:val="009810AA"/>
    <w:rsid w:val="009820E7"/>
    <w:rsid w:val="0099398C"/>
    <w:rsid w:val="00995D87"/>
    <w:rsid w:val="009B5750"/>
    <w:rsid w:val="009E6C53"/>
    <w:rsid w:val="009F1A9D"/>
    <w:rsid w:val="009F3358"/>
    <w:rsid w:val="009F7250"/>
    <w:rsid w:val="00A02DA2"/>
    <w:rsid w:val="00A061B7"/>
    <w:rsid w:val="00A06C5F"/>
    <w:rsid w:val="00A077D1"/>
    <w:rsid w:val="00A11B6F"/>
    <w:rsid w:val="00A33388"/>
    <w:rsid w:val="00A56EF0"/>
    <w:rsid w:val="00A65417"/>
    <w:rsid w:val="00A7719E"/>
    <w:rsid w:val="00A8334A"/>
    <w:rsid w:val="00A86972"/>
    <w:rsid w:val="00AB326D"/>
    <w:rsid w:val="00AB346D"/>
    <w:rsid w:val="00AD0AFE"/>
    <w:rsid w:val="00AD2B6A"/>
    <w:rsid w:val="00AF19E4"/>
    <w:rsid w:val="00B33DD2"/>
    <w:rsid w:val="00B34744"/>
    <w:rsid w:val="00B5130B"/>
    <w:rsid w:val="00B5616D"/>
    <w:rsid w:val="00B748BF"/>
    <w:rsid w:val="00B75D56"/>
    <w:rsid w:val="00B8603E"/>
    <w:rsid w:val="00B932BD"/>
    <w:rsid w:val="00B96319"/>
    <w:rsid w:val="00BA3FFF"/>
    <w:rsid w:val="00BC08AE"/>
    <w:rsid w:val="00BC3D68"/>
    <w:rsid w:val="00BE45F1"/>
    <w:rsid w:val="00BE623D"/>
    <w:rsid w:val="00BF6AE4"/>
    <w:rsid w:val="00C024B6"/>
    <w:rsid w:val="00C12F7B"/>
    <w:rsid w:val="00C13290"/>
    <w:rsid w:val="00C215A0"/>
    <w:rsid w:val="00C273E8"/>
    <w:rsid w:val="00C45F71"/>
    <w:rsid w:val="00C509E6"/>
    <w:rsid w:val="00C8545A"/>
    <w:rsid w:val="00C875CE"/>
    <w:rsid w:val="00C97F1E"/>
    <w:rsid w:val="00CB2826"/>
    <w:rsid w:val="00CB64E9"/>
    <w:rsid w:val="00CC1827"/>
    <w:rsid w:val="00CC3104"/>
    <w:rsid w:val="00CC3C7A"/>
    <w:rsid w:val="00CD1B6D"/>
    <w:rsid w:val="00CD34AC"/>
    <w:rsid w:val="00CF32BC"/>
    <w:rsid w:val="00CF5868"/>
    <w:rsid w:val="00D4001F"/>
    <w:rsid w:val="00D55C74"/>
    <w:rsid w:val="00D75CD5"/>
    <w:rsid w:val="00D92FA2"/>
    <w:rsid w:val="00DA646D"/>
    <w:rsid w:val="00DA7B40"/>
    <w:rsid w:val="00DD1453"/>
    <w:rsid w:val="00DF0144"/>
    <w:rsid w:val="00DF40B2"/>
    <w:rsid w:val="00E006FB"/>
    <w:rsid w:val="00E107A7"/>
    <w:rsid w:val="00E4131D"/>
    <w:rsid w:val="00E77BE6"/>
    <w:rsid w:val="00E86CFC"/>
    <w:rsid w:val="00E92732"/>
    <w:rsid w:val="00E93F9B"/>
    <w:rsid w:val="00EA1E09"/>
    <w:rsid w:val="00EA4B17"/>
    <w:rsid w:val="00EB424B"/>
    <w:rsid w:val="00EB687F"/>
    <w:rsid w:val="00ED2599"/>
    <w:rsid w:val="00EF243F"/>
    <w:rsid w:val="00F11A9C"/>
    <w:rsid w:val="00F170BD"/>
    <w:rsid w:val="00F24A24"/>
    <w:rsid w:val="00F27965"/>
    <w:rsid w:val="00F3666A"/>
    <w:rsid w:val="00F4016A"/>
    <w:rsid w:val="00F44396"/>
    <w:rsid w:val="00F44F81"/>
    <w:rsid w:val="00F466E0"/>
    <w:rsid w:val="00F56950"/>
    <w:rsid w:val="00F6080E"/>
    <w:rsid w:val="00F6224D"/>
    <w:rsid w:val="00F648B0"/>
    <w:rsid w:val="00F65853"/>
    <w:rsid w:val="00F83A2C"/>
    <w:rsid w:val="00F864CC"/>
    <w:rsid w:val="00FA0FC9"/>
    <w:rsid w:val="00FA5132"/>
    <w:rsid w:val="00FB1046"/>
    <w:rsid w:val="00FC3B30"/>
    <w:rsid w:val="00FE524B"/>
    <w:rsid w:val="00FE72AA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6D1D1A"/>
  <w15:chartTrackingRefBased/>
  <w15:docId w15:val="{B3F5869F-9A20-4663-9C71-63DD1DE8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750"/>
    <w:pPr>
      <w:overflowPunct w:val="0"/>
      <w:autoSpaceDE w:val="0"/>
      <w:autoSpaceDN w:val="0"/>
      <w:adjustRightInd w:val="0"/>
      <w:textAlignment w:val="baseline"/>
    </w:pPr>
    <w:rPr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9B5750"/>
  </w:style>
  <w:style w:type="table" w:styleId="Tablaconcuadrcula">
    <w:name w:val="Table Grid"/>
    <w:basedOn w:val="Tablanormal"/>
    <w:rsid w:val="00F3666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894B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894B73"/>
    <w:rPr>
      <w:lang w:val="es-ES_tradnl" w:eastAsia="en-US"/>
    </w:rPr>
  </w:style>
  <w:style w:type="paragraph" w:styleId="Piedepgina">
    <w:name w:val="footer"/>
    <w:basedOn w:val="Normal"/>
    <w:link w:val="PiedepginaCar"/>
    <w:rsid w:val="00894B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894B73"/>
    <w:rPr>
      <w:lang w:val="es-ES_tradnl" w:eastAsia="en-US"/>
    </w:rPr>
  </w:style>
  <w:style w:type="character" w:styleId="Hipervnculo">
    <w:name w:val="Hyperlink"/>
    <w:rsid w:val="00F864CC"/>
    <w:rPr>
      <w:color w:val="0563C1"/>
      <w:u w:val="single"/>
    </w:rPr>
  </w:style>
  <w:style w:type="character" w:styleId="Hipervnculovisitado">
    <w:name w:val="FollowedHyperlink"/>
    <w:rsid w:val="00F864CC"/>
    <w:rPr>
      <w:color w:val="954F72"/>
      <w:u w:val="single"/>
    </w:rPr>
  </w:style>
  <w:style w:type="paragraph" w:styleId="Sinespaciado">
    <w:name w:val="No Spacing"/>
    <w:uiPriority w:val="1"/>
    <w:qFormat/>
    <w:rsid w:val="0053219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7669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76695"/>
    <w:pPr>
      <w:ind w:left="720"/>
      <w:contextualSpacing/>
    </w:pPr>
  </w:style>
  <w:style w:type="table" w:styleId="Cuadrculadetablaclara">
    <w:name w:val="Grid Table Light"/>
    <w:basedOn w:val="Tablanormal"/>
    <w:uiPriority w:val="40"/>
    <w:rsid w:val="00B8603E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9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netizacion@ut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D442F-F2EF-4297-A80E-ADB9D5D7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UT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Usuario</dc:creator>
  <cp:keywords/>
  <cp:lastModifiedBy>UT</cp:lastModifiedBy>
  <cp:revision>2</cp:revision>
  <cp:lastPrinted>2012-09-11T15:11:00Z</cp:lastPrinted>
  <dcterms:created xsi:type="dcterms:W3CDTF">2024-07-16T13:52:00Z</dcterms:created>
  <dcterms:modified xsi:type="dcterms:W3CDTF">2024-07-16T13:52:00Z</dcterms:modified>
</cp:coreProperties>
</file>