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1A7" w:rsidRPr="003448F8" w:rsidRDefault="003131A7" w:rsidP="003131A7">
      <w:pPr>
        <w:pStyle w:val="Prrafodelista"/>
        <w:numPr>
          <w:ilvl w:val="0"/>
          <w:numId w:val="1"/>
        </w:numPr>
        <w:rPr>
          <w:b/>
        </w:rPr>
      </w:pPr>
      <w:r w:rsidRPr="003448F8">
        <w:rPr>
          <w:b/>
        </w:rPr>
        <w:t>INFORMACIÓN GENERAL</w:t>
      </w:r>
    </w:p>
    <w:p w:rsidR="003131A7" w:rsidRPr="003448F8" w:rsidRDefault="003131A7" w:rsidP="003131A7"/>
    <w:tbl>
      <w:tblPr>
        <w:tblStyle w:val="Tablaconcuadrcula"/>
        <w:tblW w:w="8978" w:type="dxa"/>
        <w:tblLook w:val="04A0" w:firstRow="1" w:lastRow="0" w:firstColumn="1" w:lastColumn="0" w:noHBand="0" w:noVBand="1"/>
      </w:tblPr>
      <w:tblGrid>
        <w:gridCol w:w="2093"/>
        <w:gridCol w:w="2410"/>
        <w:gridCol w:w="1559"/>
        <w:gridCol w:w="2916"/>
      </w:tblGrid>
      <w:tr w:rsidR="003131A7" w:rsidRPr="003448F8" w:rsidTr="00E21BA1">
        <w:trPr>
          <w:trHeight w:val="47"/>
        </w:trPr>
        <w:tc>
          <w:tcPr>
            <w:tcW w:w="2093" w:type="dxa"/>
            <w:shd w:val="clear" w:color="auto" w:fill="D9D9D9" w:themeFill="background1" w:themeFillShade="D9"/>
            <w:vAlign w:val="center"/>
          </w:tcPr>
          <w:p w:rsidR="003131A7" w:rsidRPr="003448F8" w:rsidRDefault="003131A7" w:rsidP="00E21BA1">
            <w:pPr>
              <w:contextualSpacing/>
              <w:rPr>
                <w:b/>
              </w:rPr>
            </w:pPr>
            <w:r w:rsidRPr="003448F8">
              <w:rPr>
                <w:b/>
              </w:rPr>
              <w:t>Fecha Modificación</w:t>
            </w:r>
          </w:p>
        </w:tc>
        <w:sdt>
          <w:sdtPr>
            <w:id w:val="-2095232868"/>
            <w14:checkbox>
              <w14:checked w14:val="0"/>
              <w14:checkedState w14:val="2612" w14:font="MS Gothic"/>
              <w14:uncheckedState w14:val="2610" w14:font="MS Gothic"/>
            </w14:checkbox>
          </w:sdtPr>
          <w:sdtEndPr/>
          <w:sdtContent>
            <w:tc>
              <w:tcPr>
                <w:tcW w:w="2410" w:type="dxa"/>
                <w:vAlign w:val="center"/>
              </w:tcPr>
              <w:p w:rsidR="003131A7" w:rsidRPr="003448F8" w:rsidRDefault="003131A7" w:rsidP="00E21BA1">
                <w:pPr>
                  <w:contextualSpacing/>
                  <w:jc w:val="center"/>
                </w:pPr>
                <w:r w:rsidRPr="003448F8">
                  <w:rPr>
                    <w:rFonts w:ascii="Segoe UI Symbol" w:eastAsia="MS Gothic" w:hAnsi="Segoe UI Symbol" w:cs="Segoe UI Symbol"/>
                  </w:rPr>
                  <w:t>☐</w:t>
                </w:r>
              </w:p>
            </w:tc>
          </w:sdtContent>
        </w:sdt>
        <w:tc>
          <w:tcPr>
            <w:tcW w:w="1559" w:type="dxa"/>
            <w:shd w:val="clear" w:color="auto" w:fill="D9D9D9" w:themeFill="background1" w:themeFillShade="D9"/>
          </w:tcPr>
          <w:p w:rsidR="003131A7" w:rsidRPr="003448F8" w:rsidRDefault="003131A7" w:rsidP="00E21BA1">
            <w:pPr>
              <w:contextualSpacing/>
              <w:rPr>
                <w:b/>
              </w:rPr>
            </w:pPr>
            <w:r w:rsidRPr="003448F8">
              <w:rPr>
                <w:b/>
              </w:rPr>
              <w:t>Fecha Creación</w:t>
            </w:r>
          </w:p>
        </w:tc>
        <w:sdt>
          <w:sdtPr>
            <w:id w:val="548277779"/>
            <w14:checkbox>
              <w14:checked w14:val="0"/>
              <w14:checkedState w14:val="2612" w14:font="MS Gothic"/>
              <w14:uncheckedState w14:val="2610" w14:font="MS Gothic"/>
            </w14:checkbox>
          </w:sdtPr>
          <w:sdtEndPr/>
          <w:sdtContent>
            <w:tc>
              <w:tcPr>
                <w:tcW w:w="2916" w:type="dxa"/>
                <w:vAlign w:val="center"/>
              </w:tcPr>
              <w:p w:rsidR="003131A7" w:rsidRPr="003448F8" w:rsidRDefault="003131A7" w:rsidP="00E21BA1">
                <w:pPr>
                  <w:contextualSpacing/>
                  <w:jc w:val="center"/>
                </w:pPr>
                <w:r w:rsidRPr="003448F8">
                  <w:rPr>
                    <w:rFonts w:ascii="Segoe UI Symbol" w:eastAsia="MS Gothic" w:hAnsi="Segoe UI Symbol" w:cs="Segoe UI Symbol"/>
                  </w:rPr>
                  <w:t>☐</w:t>
                </w:r>
              </w:p>
            </w:tc>
          </w:sdtContent>
        </w:sdt>
      </w:tr>
    </w:tbl>
    <w:p w:rsidR="003131A7" w:rsidRPr="003448F8" w:rsidRDefault="003131A7" w:rsidP="003131A7">
      <w:pPr>
        <w:contextualSpacing/>
        <w:rPr>
          <w:b/>
        </w:rPr>
      </w:pPr>
    </w:p>
    <w:p w:rsidR="003131A7" w:rsidRDefault="003131A7" w:rsidP="003131A7">
      <w:pPr>
        <w:contextualSpacing/>
        <w:jc w:val="center"/>
        <w:rPr>
          <w:b/>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6671"/>
      </w:tblGrid>
      <w:tr w:rsidR="00C45466" w:rsidTr="00C45466">
        <w:trPr>
          <w:trHeight w:val="254"/>
        </w:trPr>
        <w:tc>
          <w:tcPr>
            <w:tcW w:w="2401" w:type="dxa"/>
            <w:shd w:val="clear" w:color="auto" w:fill="D9D9D9"/>
          </w:tcPr>
          <w:p w:rsidR="00C45466" w:rsidRDefault="00C45466" w:rsidP="009928F9">
            <w:pPr>
              <w:pStyle w:val="TableParagraph"/>
              <w:spacing w:line="234" w:lineRule="exact"/>
              <w:ind w:left="107"/>
              <w:rPr>
                <w:b/>
              </w:rPr>
            </w:pPr>
            <w:r>
              <w:rPr>
                <w:b/>
              </w:rPr>
              <w:t>FACULTAD</w:t>
            </w:r>
          </w:p>
        </w:tc>
        <w:tc>
          <w:tcPr>
            <w:tcW w:w="6671" w:type="dxa"/>
          </w:tcPr>
          <w:p w:rsidR="00C45466" w:rsidRDefault="00C45466" w:rsidP="009928F9">
            <w:pPr>
              <w:pStyle w:val="TableParagraph"/>
              <w:rPr>
                <w:sz w:val="18"/>
              </w:rPr>
            </w:pPr>
          </w:p>
        </w:tc>
      </w:tr>
      <w:tr w:rsidR="00C45466" w:rsidTr="00C45466">
        <w:trPr>
          <w:trHeight w:val="251"/>
        </w:trPr>
        <w:tc>
          <w:tcPr>
            <w:tcW w:w="2401" w:type="dxa"/>
            <w:shd w:val="clear" w:color="auto" w:fill="D9D9D9"/>
          </w:tcPr>
          <w:p w:rsidR="00C45466" w:rsidRDefault="00C45466" w:rsidP="009928F9">
            <w:pPr>
              <w:pStyle w:val="TableParagraph"/>
              <w:spacing w:line="232" w:lineRule="exact"/>
              <w:ind w:left="107"/>
              <w:rPr>
                <w:b/>
              </w:rPr>
            </w:pPr>
            <w:r>
              <w:rPr>
                <w:b/>
              </w:rPr>
              <w:t>DEPARTAMENTO</w:t>
            </w:r>
          </w:p>
        </w:tc>
        <w:tc>
          <w:tcPr>
            <w:tcW w:w="6671" w:type="dxa"/>
          </w:tcPr>
          <w:p w:rsidR="00C45466" w:rsidRDefault="00C45466" w:rsidP="009928F9">
            <w:pPr>
              <w:pStyle w:val="TableParagraph"/>
              <w:rPr>
                <w:sz w:val="18"/>
              </w:rPr>
            </w:pPr>
          </w:p>
        </w:tc>
      </w:tr>
      <w:tr w:rsidR="00C45466" w:rsidTr="00C45466">
        <w:trPr>
          <w:trHeight w:val="252"/>
        </w:trPr>
        <w:tc>
          <w:tcPr>
            <w:tcW w:w="2401" w:type="dxa"/>
            <w:shd w:val="clear" w:color="auto" w:fill="D9D9D9"/>
          </w:tcPr>
          <w:p w:rsidR="00C45466" w:rsidRDefault="00C45466" w:rsidP="009928F9">
            <w:pPr>
              <w:pStyle w:val="TableParagraph"/>
              <w:spacing w:line="232" w:lineRule="exact"/>
              <w:ind w:left="107"/>
              <w:rPr>
                <w:b/>
              </w:rPr>
            </w:pPr>
            <w:r>
              <w:rPr>
                <w:b/>
              </w:rPr>
              <w:t>PROGRAMA</w:t>
            </w:r>
          </w:p>
        </w:tc>
        <w:tc>
          <w:tcPr>
            <w:tcW w:w="6671" w:type="dxa"/>
          </w:tcPr>
          <w:p w:rsidR="00C45466" w:rsidRDefault="00C45466" w:rsidP="009928F9">
            <w:pPr>
              <w:pStyle w:val="TableParagraph"/>
              <w:rPr>
                <w:sz w:val="18"/>
              </w:rPr>
            </w:pPr>
          </w:p>
        </w:tc>
      </w:tr>
    </w:tbl>
    <w:p w:rsidR="00C45466" w:rsidRDefault="00C45466" w:rsidP="003131A7">
      <w:pPr>
        <w:contextualSpacing/>
        <w:jc w:val="center"/>
        <w:rPr>
          <w:b/>
        </w:rPr>
      </w:pPr>
    </w:p>
    <w:p w:rsidR="00C45466" w:rsidRPr="003448F8" w:rsidRDefault="00C45466" w:rsidP="003131A7">
      <w:pPr>
        <w:contextualSpacing/>
        <w:jc w:val="center"/>
        <w:rPr>
          <w:b/>
        </w:rPr>
      </w:pPr>
    </w:p>
    <w:p w:rsidR="003131A7" w:rsidRPr="003448F8" w:rsidRDefault="003131A7" w:rsidP="00C45466">
      <w:pPr>
        <w:contextualSpacing/>
        <w:rPr>
          <w:b/>
        </w:rPr>
      </w:pPr>
      <w:r w:rsidRPr="003448F8">
        <w:rPr>
          <w:b/>
        </w:rPr>
        <w:t>IDENTIFICACIÓN DEL CURSO</w:t>
      </w:r>
    </w:p>
    <w:p w:rsidR="003131A7" w:rsidRPr="003448F8" w:rsidRDefault="003131A7" w:rsidP="003131A7">
      <w:pPr>
        <w:contextualSpacing/>
        <w:jc w:val="center"/>
        <w:rPr>
          <w:b/>
        </w:rPr>
      </w:pPr>
    </w:p>
    <w:tbl>
      <w:tblPr>
        <w:tblStyle w:val="Tablaconcuadrcula"/>
        <w:tblW w:w="0" w:type="auto"/>
        <w:tblLook w:val="04A0" w:firstRow="1" w:lastRow="0" w:firstColumn="1" w:lastColumn="0" w:noHBand="0" w:noVBand="1"/>
      </w:tblPr>
      <w:tblGrid>
        <w:gridCol w:w="1665"/>
        <w:gridCol w:w="7163"/>
      </w:tblGrid>
      <w:tr w:rsidR="003131A7" w:rsidRPr="003448F8" w:rsidTr="00E21BA1">
        <w:tc>
          <w:tcPr>
            <w:tcW w:w="1668" w:type="dxa"/>
            <w:shd w:val="clear" w:color="auto" w:fill="D9D9D9" w:themeFill="background1" w:themeFillShade="D9"/>
            <w:vAlign w:val="center"/>
          </w:tcPr>
          <w:p w:rsidR="003131A7" w:rsidRPr="003448F8" w:rsidRDefault="003131A7" w:rsidP="00E21BA1">
            <w:pPr>
              <w:contextualSpacing/>
              <w:rPr>
                <w:b/>
              </w:rPr>
            </w:pPr>
            <w:r w:rsidRPr="003448F8">
              <w:rPr>
                <w:b/>
              </w:rPr>
              <w:t>CÓDIGO</w:t>
            </w:r>
          </w:p>
        </w:tc>
        <w:tc>
          <w:tcPr>
            <w:tcW w:w="7310" w:type="dxa"/>
          </w:tcPr>
          <w:p w:rsidR="003131A7" w:rsidRPr="003448F8" w:rsidRDefault="003131A7" w:rsidP="00E21BA1">
            <w:pPr>
              <w:contextualSpacing/>
            </w:pPr>
          </w:p>
        </w:tc>
      </w:tr>
      <w:tr w:rsidR="003131A7" w:rsidRPr="003448F8" w:rsidTr="00E21BA1">
        <w:tc>
          <w:tcPr>
            <w:tcW w:w="1668" w:type="dxa"/>
            <w:shd w:val="clear" w:color="auto" w:fill="D9D9D9" w:themeFill="background1" w:themeFillShade="D9"/>
            <w:vAlign w:val="center"/>
          </w:tcPr>
          <w:p w:rsidR="003131A7" w:rsidRPr="003448F8" w:rsidRDefault="003131A7" w:rsidP="00E21BA1">
            <w:pPr>
              <w:contextualSpacing/>
              <w:rPr>
                <w:b/>
              </w:rPr>
            </w:pPr>
            <w:r w:rsidRPr="003448F8">
              <w:rPr>
                <w:b/>
              </w:rPr>
              <w:t xml:space="preserve">NOMBRE </w:t>
            </w:r>
          </w:p>
        </w:tc>
        <w:tc>
          <w:tcPr>
            <w:tcW w:w="7310" w:type="dxa"/>
          </w:tcPr>
          <w:p w:rsidR="003131A7" w:rsidRPr="003448F8" w:rsidRDefault="003131A7" w:rsidP="00E21BA1">
            <w:pPr>
              <w:contextualSpacing/>
            </w:pPr>
          </w:p>
        </w:tc>
      </w:tr>
      <w:tr w:rsidR="003131A7" w:rsidRPr="003448F8" w:rsidTr="00E21BA1">
        <w:tc>
          <w:tcPr>
            <w:tcW w:w="1668" w:type="dxa"/>
            <w:shd w:val="clear" w:color="auto" w:fill="D9D9D9" w:themeFill="background1" w:themeFillShade="D9"/>
            <w:vAlign w:val="center"/>
          </w:tcPr>
          <w:p w:rsidR="003131A7" w:rsidRPr="003448F8" w:rsidRDefault="003131A7" w:rsidP="00E21BA1">
            <w:pPr>
              <w:contextualSpacing/>
              <w:rPr>
                <w:b/>
              </w:rPr>
            </w:pPr>
            <w:r w:rsidRPr="003448F8">
              <w:rPr>
                <w:b/>
              </w:rPr>
              <w:t>SEMESTRE</w:t>
            </w:r>
          </w:p>
        </w:tc>
        <w:tc>
          <w:tcPr>
            <w:tcW w:w="7310" w:type="dxa"/>
          </w:tcPr>
          <w:p w:rsidR="003131A7" w:rsidRPr="003448F8" w:rsidRDefault="003131A7" w:rsidP="00E21BA1">
            <w:pPr>
              <w:contextualSpacing/>
            </w:pPr>
          </w:p>
        </w:tc>
      </w:tr>
    </w:tbl>
    <w:p w:rsidR="003131A7" w:rsidRDefault="003131A7" w:rsidP="003131A7">
      <w:pPr>
        <w:contextualSpacing/>
      </w:pPr>
    </w:p>
    <w:p w:rsidR="00C45466" w:rsidRDefault="00C45466" w:rsidP="003131A7">
      <w:pPr>
        <w:contextualSpacing/>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2829"/>
        <w:gridCol w:w="2404"/>
      </w:tblGrid>
      <w:tr w:rsidR="00C45466" w:rsidTr="009928F9">
        <w:trPr>
          <w:trHeight w:val="213"/>
        </w:trPr>
        <w:tc>
          <w:tcPr>
            <w:tcW w:w="3684" w:type="dxa"/>
            <w:vMerge w:val="restart"/>
            <w:shd w:val="clear" w:color="auto" w:fill="D9D9D9"/>
          </w:tcPr>
          <w:p w:rsidR="00C45466" w:rsidRDefault="00C45466" w:rsidP="009928F9">
            <w:pPr>
              <w:pStyle w:val="TableParagraph"/>
              <w:spacing w:line="234" w:lineRule="exact"/>
              <w:ind w:left="107"/>
              <w:rPr>
                <w:b/>
              </w:rPr>
            </w:pPr>
          </w:p>
          <w:p w:rsidR="00C45466" w:rsidRDefault="00C45466" w:rsidP="009928F9">
            <w:pPr>
              <w:pStyle w:val="TableParagraph"/>
              <w:spacing w:line="234" w:lineRule="exact"/>
              <w:ind w:left="107"/>
              <w:rPr>
                <w:b/>
              </w:rPr>
            </w:pPr>
          </w:p>
          <w:p w:rsidR="00C45466" w:rsidRPr="00B67CCE" w:rsidRDefault="00C45466" w:rsidP="009928F9">
            <w:pPr>
              <w:pStyle w:val="TableParagraph"/>
              <w:spacing w:line="234" w:lineRule="exact"/>
              <w:ind w:left="107"/>
              <w:rPr>
                <w:b/>
              </w:rPr>
            </w:pPr>
            <w:r>
              <w:rPr>
                <w:b/>
              </w:rPr>
              <w:t xml:space="preserve">MODALIDAD DEL PROGRAMA </w:t>
            </w:r>
          </w:p>
        </w:tc>
        <w:tc>
          <w:tcPr>
            <w:tcW w:w="2829" w:type="dxa"/>
          </w:tcPr>
          <w:p w:rsidR="00C45466" w:rsidRPr="00A45DAD" w:rsidRDefault="00C45466" w:rsidP="009928F9">
            <w:pPr>
              <w:pStyle w:val="TableParagraph"/>
              <w:jc w:val="center"/>
              <w:rPr>
                <w:b/>
                <w:sz w:val="20"/>
                <w:szCs w:val="20"/>
              </w:rPr>
            </w:pPr>
            <w:r w:rsidRPr="00A45DAD">
              <w:rPr>
                <w:b/>
                <w:sz w:val="20"/>
                <w:szCs w:val="20"/>
              </w:rPr>
              <w:t>PRESENCIAL</w:t>
            </w:r>
          </w:p>
        </w:tc>
        <w:tc>
          <w:tcPr>
            <w:tcW w:w="2404" w:type="dxa"/>
            <w:shd w:val="clear" w:color="auto" w:fill="D9D9D9"/>
          </w:tcPr>
          <w:p w:rsidR="00C45466" w:rsidRDefault="00C45466" w:rsidP="009928F9">
            <w:pPr>
              <w:pStyle w:val="TableParagraph"/>
              <w:spacing w:line="232" w:lineRule="exact"/>
              <w:ind w:left="106"/>
              <w:rPr>
                <w:b/>
              </w:rPr>
            </w:pPr>
          </w:p>
        </w:tc>
      </w:tr>
      <w:tr w:rsidR="00C45466" w:rsidTr="009928F9">
        <w:trPr>
          <w:trHeight w:val="223"/>
        </w:trPr>
        <w:tc>
          <w:tcPr>
            <w:tcW w:w="3684" w:type="dxa"/>
            <w:vMerge/>
            <w:shd w:val="clear" w:color="auto" w:fill="D9D9D9"/>
          </w:tcPr>
          <w:p w:rsidR="00C45466" w:rsidRPr="00B67CCE" w:rsidRDefault="00C45466" w:rsidP="009928F9">
            <w:pPr>
              <w:pStyle w:val="TableParagraph"/>
              <w:spacing w:line="234" w:lineRule="exact"/>
              <w:ind w:left="107"/>
              <w:rPr>
                <w:b/>
              </w:rPr>
            </w:pPr>
          </w:p>
        </w:tc>
        <w:tc>
          <w:tcPr>
            <w:tcW w:w="2829" w:type="dxa"/>
          </w:tcPr>
          <w:p w:rsidR="00C45466" w:rsidRPr="00A45DAD" w:rsidRDefault="00C45466" w:rsidP="009928F9">
            <w:pPr>
              <w:pStyle w:val="TableParagraph"/>
              <w:jc w:val="center"/>
              <w:rPr>
                <w:b/>
                <w:sz w:val="20"/>
                <w:szCs w:val="20"/>
              </w:rPr>
            </w:pPr>
            <w:r>
              <w:rPr>
                <w:b/>
                <w:sz w:val="20"/>
                <w:szCs w:val="20"/>
              </w:rPr>
              <w:t xml:space="preserve">DISTANCIA </w:t>
            </w:r>
          </w:p>
        </w:tc>
        <w:tc>
          <w:tcPr>
            <w:tcW w:w="2404" w:type="dxa"/>
            <w:shd w:val="clear" w:color="auto" w:fill="D9D9D9"/>
          </w:tcPr>
          <w:p w:rsidR="00C45466" w:rsidRDefault="00C45466" w:rsidP="009928F9">
            <w:pPr>
              <w:pStyle w:val="TableParagraph"/>
              <w:spacing w:line="234" w:lineRule="exact"/>
              <w:ind w:left="106"/>
              <w:rPr>
                <w:b/>
              </w:rPr>
            </w:pPr>
          </w:p>
        </w:tc>
      </w:tr>
      <w:tr w:rsidR="00C45466" w:rsidTr="009928F9">
        <w:trPr>
          <w:trHeight w:val="223"/>
        </w:trPr>
        <w:tc>
          <w:tcPr>
            <w:tcW w:w="3684" w:type="dxa"/>
            <w:vMerge/>
            <w:shd w:val="clear" w:color="auto" w:fill="D9D9D9"/>
          </w:tcPr>
          <w:p w:rsidR="00C45466" w:rsidRPr="00B67CCE" w:rsidRDefault="00C45466" w:rsidP="009928F9">
            <w:pPr>
              <w:pStyle w:val="TableParagraph"/>
              <w:spacing w:line="234" w:lineRule="exact"/>
              <w:ind w:left="107"/>
              <w:rPr>
                <w:b/>
              </w:rPr>
            </w:pPr>
          </w:p>
        </w:tc>
        <w:tc>
          <w:tcPr>
            <w:tcW w:w="2829" w:type="dxa"/>
            <w:tcBorders>
              <w:bottom w:val="single" w:sz="4" w:space="0" w:color="auto"/>
            </w:tcBorders>
          </w:tcPr>
          <w:p w:rsidR="00C45466" w:rsidRPr="00C95F5D" w:rsidRDefault="00C45466" w:rsidP="009928F9">
            <w:pPr>
              <w:pStyle w:val="TableParagraph"/>
              <w:jc w:val="center"/>
              <w:rPr>
                <w:b/>
                <w:sz w:val="20"/>
                <w:szCs w:val="20"/>
              </w:rPr>
            </w:pPr>
            <w:r w:rsidRPr="00C95F5D">
              <w:rPr>
                <w:b/>
                <w:noProof/>
                <w:sz w:val="20"/>
                <w:szCs w:val="20"/>
                <w:lang w:val="es-CO" w:eastAsia="es-CO"/>
              </w:rPr>
              <mc:AlternateContent>
                <mc:Choice Requires="wps">
                  <w:drawing>
                    <wp:anchor distT="0" distB="0" distL="114300" distR="114300" simplePos="0" relativeHeight="251659264" behindDoc="0" locked="0" layoutInCell="1" allowOverlap="1" wp14:anchorId="5C7E7232" wp14:editId="79EFDE19">
                      <wp:simplePos x="0" y="0"/>
                      <wp:positionH relativeFrom="column">
                        <wp:posOffset>320828</wp:posOffset>
                      </wp:positionH>
                      <wp:positionV relativeFrom="paragraph">
                        <wp:posOffset>156524</wp:posOffset>
                      </wp:positionV>
                      <wp:extent cx="1175657" cy="0"/>
                      <wp:effectExtent l="0" t="0" r="24765" b="19050"/>
                      <wp:wrapNone/>
                      <wp:docPr id="7" name="Conector recto 7"/>
                      <wp:cNvGraphicFramePr/>
                      <a:graphic xmlns:a="http://schemas.openxmlformats.org/drawingml/2006/main">
                        <a:graphicData uri="http://schemas.microsoft.com/office/word/2010/wordprocessingShape">
                          <wps:wsp>
                            <wps:cNvCnPr/>
                            <wps:spPr>
                              <a:xfrm>
                                <a:off x="0" y="0"/>
                                <a:ext cx="11756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D4772A4" id="Conector recto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25pt,12.3pt" to="117.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" strokecolor="#5b9bd5 [3204]" strokeweight=".5pt">
                      <v:stroke joinstyle="miter"/>
                    </v:line>
                  </w:pict>
                </mc:Fallback>
              </mc:AlternateContent>
            </w:r>
            <w:r w:rsidRPr="00C95F5D">
              <w:rPr>
                <w:b/>
                <w:sz w:val="20"/>
                <w:szCs w:val="20"/>
              </w:rPr>
              <w:t>VIRTUAL</w:t>
            </w:r>
          </w:p>
        </w:tc>
        <w:tc>
          <w:tcPr>
            <w:tcW w:w="2404" w:type="dxa"/>
            <w:shd w:val="clear" w:color="auto" w:fill="D9D9D9"/>
          </w:tcPr>
          <w:p w:rsidR="00C45466" w:rsidRDefault="00C45466" w:rsidP="009928F9">
            <w:pPr>
              <w:pStyle w:val="TableParagraph"/>
              <w:spacing w:line="234" w:lineRule="exact"/>
              <w:ind w:left="106"/>
              <w:rPr>
                <w:b/>
              </w:rPr>
            </w:pPr>
          </w:p>
        </w:tc>
      </w:tr>
      <w:tr w:rsidR="00C45466" w:rsidTr="009928F9">
        <w:trPr>
          <w:trHeight w:val="223"/>
        </w:trPr>
        <w:tc>
          <w:tcPr>
            <w:tcW w:w="3684" w:type="dxa"/>
            <w:vMerge/>
            <w:shd w:val="clear" w:color="auto" w:fill="D9D9D9"/>
          </w:tcPr>
          <w:p w:rsidR="00C45466" w:rsidRPr="00B67CCE" w:rsidRDefault="00C45466" w:rsidP="009928F9">
            <w:pPr>
              <w:pStyle w:val="TableParagraph"/>
              <w:spacing w:line="234" w:lineRule="exact"/>
              <w:ind w:left="107"/>
              <w:rPr>
                <w:b/>
              </w:rPr>
            </w:pPr>
          </w:p>
        </w:tc>
        <w:tc>
          <w:tcPr>
            <w:tcW w:w="2829" w:type="dxa"/>
            <w:tcBorders>
              <w:top w:val="single" w:sz="4" w:space="0" w:color="auto"/>
            </w:tcBorders>
          </w:tcPr>
          <w:p w:rsidR="00C45466" w:rsidRPr="00F47EDB" w:rsidRDefault="00C45466" w:rsidP="009928F9">
            <w:pPr>
              <w:pStyle w:val="TableParagraph"/>
              <w:jc w:val="center"/>
              <w:rPr>
                <w:b/>
                <w:sz w:val="20"/>
                <w:szCs w:val="20"/>
              </w:rPr>
            </w:pPr>
            <w:r w:rsidRPr="00F47EDB">
              <w:rPr>
                <w:b/>
                <w:sz w:val="20"/>
                <w:szCs w:val="20"/>
              </w:rPr>
              <w:t>DUAL</w:t>
            </w:r>
          </w:p>
        </w:tc>
        <w:tc>
          <w:tcPr>
            <w:tcW w:w="2404" w:type="dxa"/>
            <w:shd w:val="clear" w:color="auto" w:fill="D9D9D9"/>
          </w:tcPr>
          <w:p w:rsidR="00C45466" w:rsidRDefault="00C45466" w:rsidP="009928F9">
            <w:pPr>
              <w:pStyle w:val="TableParagraph"/>
              <w:spacing w:line="234" w:lineRule="exact"/>
              <w:ind w:left="106"/>
              <w:rPr>
                <w:b/>
              </w:rPr>
            </w:pPr>
          </w:p>
        </w:tc>
      </w:tr>
      <w:tr w:rsidR="00C45466" w:rsidTr="009928F9">
        <w:trPr>
          <w:trHeight w:val="223"/>
        </w:trPr>
        <w:tc>
          <w:tcPr>
            <w:tcW w:w="3684" w:type="dxa"/>
            <w:vMerge/>
            <w:shd w:val="clear" w:color="auto" w:fill="D9D9D9"/>
          </w:tcPr>
          <w:p w:rsidR="00C45466" w:rsidRPr="00B67CCE" w:rsidRDefault="00C45466" w:rsidP="009928F9">
            <w:pPr>
              <w:pStyle w:val="TableParagraph"/>
              <w:spacing w:line="234" w:lineRule="exact"/>
              <w:ind w:left="107"/>
              <w:rPr>
                <w:b/>
              </w:rPr>
            </w:pPr>
          </w:p>
        </w:tc>
        <w:tc>
          <w:tcPr>
            <w:tcW w:w="2829" w:type="dxa"/>
          </w:tcPr>
          <w:p w:rsidR="00C45466" w:rsidRPr="00F47EDB" w:rsidRDefault="00C45466" w:rsidP="009928F9">
            <w:pPr>
              <w:pStyle w:val="TableParagraph"/>
              <w:jc w:val="center"/>
              <w:rPr>
                <w:b/>
                <w:sz w:val="20"/>
                <w:szCs w:val="20"/>
              </w:rPr>
            </w:pPr>
            <w:r w:rsidRPr="00F47EDB">
              <w:rPr>
                <w:b/>
                <w:sz w:val="20"/>
                <w:szCs w:val="20"/>
              </w:rPr>
              <w:t>HIBRIDO</w:t>
            </w:r>
          </w:p>
        </w:tc>
        <w:tc>
          <w:tcPr>
            <w:tcW w:w="2404" w:type="dxa"/>
            <w:shd w:val="clear" w:color="auto" w:fill="D9D9D9"/>
          </w:tcPr>
          <w:p w:rsidR="00C45466" w:rsidRDefault="00C45466" w:rsidP="009928F9">
            <w:pPr>
              <w:pStyle w:val="TableParagraph"/>
              <w:spacing w:line="234" w:lineRule="exact"/>
              <w:ind w:left="106"/>
              <w:rPr>
                <w:b/>
              </w:rPr>
            </w:pPr>
          </w:p>
        </w:tc>
      </w:tr>
    </w:tbl>
    <w:p w:rsidR="00C45466" w:rsidRDefault="00C45466" w:rsidP="003131A7">
      <w:pPr>
        <w:contextualSpacing/>
      </w:pPr>
    </w:p>
    <w:p w:rsidR="00C45466" w:rsidRDefault="00C45466" w:rsidP="003131A7">
      <w:pPr>
        <w:contextualSpacing/>
      </w:pPr>
    </w:p>
    <w:p w:rsidR="00F629C8" w:rsidRPr="00F629C8" w:rsidRDefault="00F629C8" w:rsidP="00F629C8">
      <w:pPr>
        <w:contextualSpacing/>
        <w:rPr>
          <w:b/>
        </w:rPr>
      </w:pPr>
      <w:r w:rsidRPr="00F629C8">
        <w:rPr>
          <w:b/>
        </w:rPr>
        <w:t>Ambientes híbridos de aprendizaje</w:t>
      </w:r>
    </w:p>
    <w:p w:rsidR="00F629C8" w:rsidRDefault="00F629C8" w:rsidP="00F629C8">
      <w:pPr>
        <w:contextualSpacing/>
        <w:jc w:val="both"/>
      </w:pPr>
      <w:r>
        <w:t xml:space="preserve"> La Universidad del Tolima, apropia para sus procesos de formación en sus diferentes modalidades la concepción de ambientes híbridos de aprendizaje, ya que este permite la articulación del trabajo independiente del estudiante y el trabajo de acompañamiento del profesor, presencial y en línea. El aprendizaje híbrido surge como la convergencia entre los entornos de aprendizaje cara a cara y entornos de aprendizaje distribuido (Bartolomé, 2004, 2008; Graham, 2013), apoyándose en ambientes online y oﬄine de aprendizaje que posibilitan el acceso, uso y apropiación de las herramientas y servicios de información y comunicación. En esta convergencia, las tecnologías digitales permiten superar los límites de espacio y tiempo del entorno de aprendizaje, aportando a la enseñanza y aprendizaje ﬂexibles (Gisbert, de Benito, Pérez y Salinas, 2018; Graham, 2013; Prieto y Van de Pol, 2006).</w:t>
      </w:r>
    </w:p>
    <w:p w:rsidR="00F629C8" w:rsidRDefault="00F629C8" w:rsidP="00F629C8">
      <w:pPr>
        <w:contextualSpacing/>
        <w:jc w:val="both"/>
      </w:pPr>
      <w:r>
        <w:t xml:space="preserve">Lo anterior cobra aún mayor sentido si se tiene de presente que “el concepto híbrido constituye una posibilidad de continuo en el proceso enseñanza-aprendizaje, puesto que puede verse como la expansión y continuidad espaciotemporal (presencial y no presencial, sincrónico y asincrónico) en el ambiente de aprendizaje” (Graham, 2011, p. 34), es decir que genera ruptura en las fronteras entre la presencialidad y la virtualidad y, por el contrario, da continuidad vinculando la diversidad de posibilidades, haciendo de cualquier escenario un </w:t>
      </w:r>
      <w:r>
        <w:lastRenderedPageBreak/>
        <w:t>espacio propicio para el aprendizaje, no dejado al azar, sino pensado pedagógicamente (Kuklinski y Cobo, 2020).</w:t>
      </w:r>
    </w:p>
    <w:p w:rsidR="00F629C8" w:rsidRDefault="00F629C8" w:rsidP="003131A7">
      <w:pPr>
        <w:contextualSpacing/>
      </w:pPr>
    </w:p>
    <w:p w:rsidR="00F629C8" w:rsidRPr="00F629C8" w:rsidRDefault="00F629C8" w:rsidP="00F629C8">
      <w:pPr>
        <w:contextualSpacing/>
        <w:rPr>
          <w:b/>
        </w:rPr>
      </w:pPr>
      <w:r w:rsidRPr="00F629C8">
        <w:rPr>
          <w:b/>
        </w:rPr>
        <w:t>Aprendizaje dual o Formación DUAL</w:t>
      </w:r>
    </w:p>
    <w:p w:rsidR="00F629C8" w:rsidRDefault="00F629C8" w:rsidP="00F629C8">
      <w:pPr>
        <w:contextualSpacing/>
      </w:pPr>
      <w:r>
        <w:t>​Conocido también como aprendizaje alternado y como formación alternada, es el tipo de aprendizaje que alterna la institución de formación y las empresas como ambientes de aprendizaje</w:t>
      </w:r>
      <w:r w:rsidR="003C795D">
        <w:t>.</w:t>
      </w:r>
    </w:p>
    <w:p w:rsidR="00F629C8" w:rsidRDefault="00F629C8" w:rsidP="003131A7">
      <w:pPr>
        <w:contextualSpacing/>
      </w:pPr>
    </w:p>
    <w:p w:rsidR="00F629C8" w:rsidRDefault="00F629C8" w:rsidP="003131A7">
      <w:pPr>
        <w:contextualSpacing/>
      </w:pPr>
    </w:p>
    <w:p w:rsidR="00C45466" w:rsidRPr="003448F8" w:rsidRDefault="00C45466" w:rsidP="003131A7">
      <w:pPr>
        <w:contextualSpacing/>
      </w:pPr>
    </w:p>
    <w:tbl>
      <w:tblPr>
        <w:tblStyle w:val="Tablaconcuadrcula"/>
        <w:tblW w:w="0" w:type="auto"/>
        <w:tblLook w:val="04A0" w:firstRow="1" w:lastRow="0" w:firstColumn="1" w:lastColumn="0" w:noHBand="0" w:noVBand="1"/>
      </w:tblPr>
      <w:tblGrid>
        <w:gridCol w:w="2202"/>
        <w:gridCol w:w="2223"/>
        <w:gridCol w:w="1558"/>
        <w:gridCol w:w="2845"/>
      </w:tblGrid>
      <w:tr w:rsidR="003131A7" w:rsidRPr="003448F8" w:rsidTr="00E21BA1">
        <w:tc>
          <w:tcPr>
            <w:tcW w:w="2235" w:type="dxa"/>
            <w:shd w:val="clear" w:color="auto" w:fill="D9D9D9" w:themeFill="background1" w:themeFillShade="D9"/>
            <w:vAlign w:val="center"/>
          </w:tcPr>
          <w:p w:rsidR="003131A7" w:rsidRPr="003448F8" w:rsidRDefault="003131A7" w:rsidP="00E21BA1">
            <w:pPr>
              <w:contextualSpacing/>
              <w:rPr>
                <w:b/>
              </w:rPr>
            </w:pPr>
            <w:r w:rsidRPr="003448F8">
              <w:rPr>
                <w:b/>
              </w:rPr>
              <w:t>Tipo</w:t>
            </w:r>
          </w:p>
        </w:tc>
        <w:sdt>
          <w:sdtPr>
            <w:id w:val="-1829736158"/>
          </w:sdtPr>
          <w:sdtEndPr/>
          <w:sdtContent>
            <w:tc>
              <w:tcPr>
                <w:tcW w:w="2268" w:type="dxa"/>
              </w:tcPr>
              <w:sdt>
                <w:sdtPr>
                  <w:id w:val="1775132376"/>
                  <w:showingPlcHdr/>
                  <w:dropDownList>
                    <w:listItem w:value="Elija un elemento."/>
                    <w:listItem w:displayText="Teórica" w:value="Teórica"/>
                    <w:listItem w:displayText="Práctica" w:value="Práctica"/>
                    <w:listItem w:displayText="Teórica-Práctica" w:value="Teórica-Práctica"/>
                  </w:dropDownList>
                </w:sdtPr>
                <w:sdtEndPr/>
                <w:sdtContent>
                  <w:p w:rsidR="003131A7" w:rsidRPr="003448F8" w:rsidRDefault="003131A7" w:rsidP="00E21BA1">
                    <w:pPr>
                      <w:contextualSpacing/>
                    </w:pPr>
                    <w:r w:rsidRPr="003448F8">
                      <w:rPr>
                        <w:rStyle w:val="Textodelmarcadordeposicin"/>
                      </w:rPr>
                      <w:t>Elija un elemento.</w:t>
                    </w:r>
                  </w:p>
                </w:sdtContent>
              </w:sdt>
            </w:tc>
          </w:sdtContent>
        </w:sdt>
        <w:tc>
          <w:tcPr>
            <w:tcW w:w="1559" w:type="dxa"/>
            <w:shd w:val="clear" w:color="auto" w:fill="D9D9D9" w:themeFill="background1" w:themeFillShade="D9"/>
          </w:tcPr>
          <w:p w:rsidR="003131A7" w:rsidRPr="003448F8" w:rsidRDefault="003131A7" w:rsidP="00E21BA1">
            <w:pPr>
              <w:contextualSpacing/>
              <w:rPr>
                <w:b/>
              </w:rPr>
            </w:pPr>
            <w:r w:rsidRPr="003448F8">
              <w:rPr>
                <w:b/>
              </w:rPr>
              <w:t>Componente</w:t>
            </w:r>
          </w:p>
        </w:tc>
        <w:sdt>
          <w:sdtPr>
            <w:id w:val="-2046589696"/>
            <w:showingPlcHdr/>
            <w:dropDownList>
              <w:listItem w:value="Elija un elemento."/>
              <w:listItem w:displayText="Oblitatoria" w:value="Oblitatoria"/>
              <w:listItem w:displayText="Electiva" w:value="Electiva"/>
              <w:listItem w:displayText="Optativa" w:value="Optativa"/>
            </w:dropDownList>
          </w:sdtPr>
          <w:sdtEndPr/>
          <w:sdtContent>
            <w:tc>
              <w:tcPr>
                <w:tcW w:w="2916" w:type="dxa"/>
              </w:tcPr>
              <w:p w:rsidR="003131A7" w:rsidRPr="003448F8" w:rsidRDefault="003131A7" w:rsidP="00E21BA1">
                <w:pPr>
                  <w:contextualSpacing/>
                </w:pPr>
                <w:r w:rsidRPr="003448F8">
                  <w:rPr>
                    <w:rStyle w:val="Textodelmarcadordeposicin"/>
                  </w:rPr>
                  <w:t>Elija un elemento.</w:t>
                </w:r>
              </w:p>
            </w:tc>
          </w:sdtContent>
        </w:sdt>
      </w:tr>
      <w:tr w:rsidR="003131A7" w:rsidRPr="003448F8" w:rsidTr="00E21BA1">
        <w:tc>
          <w:tcPr>
            <w:tcW w:w="2235" w:type="dxa"/>
            <w:shd w:val="clear" w:color="auto" w:fill="D9D9D9" w:themeFill="background1" w:themeFillShade="D9"/>
            <w:vAlign w:val="center"/>
          </w:tcPr>
          <w:p w:rsidR="003131A7" w:rsidRPr="003448F8" w:rsidRDefault="003131A7" w:rsidP="00E21BA1">
            <w:pPr>
              <w:contextualSpacing/>
              <w:rPr>
                <w:b/>
              </w:rPr>
            </w:pPr>
            <w:r w:rsidRPr="003448F8">
              <w:rPr>
                <w:b/>
              </w:rPr>
              <w:t>Calificación</w:t>
            </w:r>
          </w:p>
        </w:tc>
        <w:sdt>
          <w:sdtPr>
            <w:id w:val="-303857726"/>
            <w:showingPlcHdr/>
            <w:dropDownList>
              <w:listItem w:value="Elija un elemento."/>
              <w:listItem w:displayText="Cualitativa" w:value="Cualitativa"/>
              <w:listItem w:displayText="Cuantitativa" w:value="Cuantitativa"/>
            </w:dropDownList>
          </w:sdtPr>
          <w:sdtEndPr/>
          <w:sdtContent>
            <w:tc>
              <w:tcPr>
                <w:tcW w:w="2268" w:type="dxa"/>
              </w:tcPr>
              <w:p w:rsidR="003131A7" w:rsidRPr="003448F8" w:rsidRDefault="003131A7" w:rsidP="00E21BA1">
                <w:pPr>
                  <w:contextualSpacing/>
                </w:pPr>
                <w:r w:rsidRPr="003448F8">
                  <w:rPr>
                    <w:rStyle w:val="Textodelmarcadordeposicin"/>
                  </w:rPr>
                  <w:t>Elija un elemento.</w:t>
                </w:r>
              </w:p>
            </w:tc>
          </w:sdtContent>
        </w:sdt>
        <w:tc>
          <w:tcPr>
            <w:tcW w:w="1559" w:type="dxa"/>
            <w:shd w:val="clear" w:color="auto" w:fill="D9D9D9" w:themeFill="background1" w:themeFillShade="D9"/>
          </w:tcPr>
          <w:p w:rsidR="003131A7" w:rsidRPr="003448F8" w:rsidRDefault="003131A7" w:rsidP="00E21BA1">
            <w:pPr>
              <w:contextualSpacing/>
            </w:pPr>
            <w:r w:rsidRPr="003448F8">
              <w:rPr>
                <w:b/>
              </w:rPr>
              <w:t>Modalidad</w:t>
            </w:r>
          </w:p>
        </w:tc>
        <w:sdt>
          <w:sdtPr>
            <w:id w:val="2093048180"/>
            <w:showingPlcHdr/>
            <w:dropDownList>
              <w:listItem w:value="Elija un elemento."/>
              <w:listItem w:displayText="Presencial" w:value="Presencial"/>
              <w:listItem w:displayText="Distancia" w:value="Distancia"/>
            </w:dropDownList>
          </w:sdtPr>
          <w:sdtEndPr/>
          <w:sdtContent>
            <w:tc>
              <w:tcPr>
                <w:tcW w:w="2916" w:type="dxa"/>
              </w:tcPr>
              <w:p w:rsidR="003131A7" w:rsidRPr="003448F8" w:rsidRDefault="003131A7" w:rsidP="00E21BA1">
                <w:pPr>
                  <w:contextualSpacing/>
                </w:pPr>
                <w:r w:rsidRPr="003448F8">
                  <w:rPr>
                    <w:rStyle w:val="Textodelmarcadordeposicin"/>
                  </w:rPr>
                  <w:t>Elija un elemento.</w:t>
                </w:r>
              </w:p>
            </w:tc>
          </w:sdtContent>
        </w:sdt>
      </w:tr>
    </w:tbl>
    <w:p w:rsidR="003131A7" w:rsidRPr="003448F8" w:rsidRDefault="003131A7" w:rsidP="003131A7">
      <w:pPr>
        <w:contextualSpacing/>
        <w:jc w:val="center"/>
      </w:pPr>
    </w:p>
    <w:tbl>
      <w:tblPr>
        <w:tblStyle w:val="Tablaconcuadrcula"/>
        <w:tblW w:w="0" w:type="auto"/>
        <w:tblLook w:val="04A0" w:firstRow="1" w:lastRow="0" w:firstColumn="1" w:lastColumn="0" w:noHBand="0" w:noVBand="1"/>
      </w:tblPr>
      <w:tblGrid>
        <w:gridCol w:w="1447"/>
        <w:gridCol w:w="1269"/>
        <w:gridCol w:w="1683"/>
        <w:gridCol w:w="896"/>
        <w:gridCol w:w="1159"/>
        <w:gridCol w:w="904"/>
        <w:gridCol w:w="1470"/>
      </w:tblGrid>
      <w:tr w:rsidR="003131A7" w:rsidRPr="003448F8" w:rsidTr="00E21BA1">
        <w:trPr>
          <w:trHeight w:val="62"/>
        </w:trPr>
        <w:tc>
          <w:tcPr>
            <w:tcW w:w="1668" w:type="dxa"/>
            <w:vMerge w:val="restart"/>
            <w:shd w:val="clear" w:color="auto" w:fill="D9D9D9" w:themeFill="background1" w:themeFillShade="D9"/>
          </w:tcPr>
          <w:p w:rsidR="003131A7" w:rsidRPr="003448F8" w:rsidRDefault="003131A7" w:rsidP="00E21BA1">
            <w:pPr>
              <w:contextualSpacing/>
              <w:rPr>
                <w:b/>
              </w:rPr>
            </w:pPr>
            <w:r w:rsidRPr="003448F8">
              <w:rPr>
                <w:b/>
              </w:rPr>
              <w:t>Intensidad horaria</w:t>
            </w:r>
          </w:p>
        </w:tc>
        <w:tc>
          <w:tcPr>
            <w:tcW w:w="3655" w:type="dxa"/>
            <w:gridSpan w:val="3"/>
            <w:vAlign w:val="center"/>
          </w:tcPr>
          <w:p w:rsidR="003131A7" w:rsidRPr="003448F8" w:rsidRDefault="003131A7" w:rsidP="00E21BA1">
            <w:pPr>
              <w:contextualSpacing/>
              <w:jc w:val="center"/>
            </w:pPr>
            <w:r w:rsidRPr="003448F8">
              <w:rPr>
                <w:b/>
              </w:rPr>
              <w:t>A LA SEMANA</w:t>
            </w:r>
          </w:p>
        </w:tc>
        <w:tc>
          <w:tcPr>
            <w:tcW w:w="2436" w:type="dxa"/>
            <w:gridSpan w:val="2"/>
            <w:vAlign w:val="center"/>
          </w:tcPr>
          <w:p w:rsidR="003131A7" w:rsidRPr="003448F8" w:rsidRDefault="003131A7" w:rsidP="00E21BA1">
            <w:pPr>
              <w:contextualSpacing/>
              <w:jc w:val="center"/>
            </w:pPr>
            <w:r w:rsidRPr="003448F8">
              <w:rPr>
                <w:b/>
              </w:rPr>
              <w:t>AL SEMESTRE</w:t>
            </w:r>
          </w:p>
        </w:tc>
        <w:tc>
          <w:tcPr>
            <w:tcW w:w="1219" w:type="dxa"/>
            <w:vMerge w:val="restart"/>
            <w:shd w:val="clear" w:color="auto" w:fill="D9D9D9" w:themeFill="background1" w:themeFillShade="D9"/>
            <w:vAlign w:val="center"/>
          </w:tcPr>
          <w:p w:rsidR="003131A7" w:rsidRPr="003448F8" w:rsidRDefault="003131A7" w:rsidP="00E21BA1">
            <w:pPr>
              <w:contextualSpacing/>
              <w:jc w:val="center"/>
            </w:pPr>
            <w:r w:rsidRPr="003448F8">
              <w:rPr>
                <w:b/>
              </w:rPr>
              <w:t>CRÉDITOS</w:t>
            </w:r>
          </w:p>
        </w:tc>
      </w:tr>
      <w:tr w:rsidR="003131A7" w:rsidRPr="003448F8" w:rsidTr="00E21BA1">
        <w:trPr>
          <w:trHeight w:val="61"/>
        </w:trPr>
        <w:tc>
          <w:tcPr>
            <w:tcW w:w="1668" w:type="dxa"/>
            <w:vMerge/>
            <w:shd w:val="clear" w:color="auto" w:fill="D9D9D9" w:themeFill="background1" w:themeFillShade="D9"/>
            <w:vAlign w:val="center"/>
          </w:tcPr>
          <w:p w:rsidR="003131A7" w:rsidRPr="003448F8" w:rsidRDefault="003131A7" w:rsidP="00E21BA1">
            <w:pPr>
              <w:contextualSpacing/>
              <w:rPr>
                <w:b/>
              </w:rPr>
            </w:pPr>
          </w:p>
        </w:tc>
        <w:tc>
          <w:tcPr>
            <w:tcW w:w="1218" w:type="dxa"/>
            <w:vAlign w:val="center"/>
          </w:tcPr>
          <w:p w:rsidR="003131A7" w:rsidRPr="003448F8" w:rsidRDefault="003131A7" w:rsidP="00E21BA1">
            <w:pPr>
              <w:contextualSpacing/>
              <w:jc w:val="center"/>
            </w:pPr>
            <w:r w:rsidRPr="003448F8">
              <w:rPr>
                <w:b/>
              </w:rPr>
              <w:t>Presencial</w:t>
            </w:r>
          </w:p>
        </w:tc>
        <w:tc>
          <w:tcPr>
            <w:tcW w:w="1218" w:type="dxa"/>
            <w:vAlign w:val="center"/>
          </w:tcPr>
          <w:p w:rsidR="003131A7" w:rsidRPr="003448F8" w:rsidRDefault="003131A7" w:rsidP="00E21BA1">
            <w:pPr>
              <w:contextualSpacing/>
              <w:jc w:val="center"/>
            </w:pPr>
            <w:r w:rsidRPr="003448F8">
              <w:rPr>
                <w:b/>
              </w:rPr>
              <w:t>Independiente</w:t>
            </w:r>
          </w:p>
        </w:tc>
        <w:tc>
          <w:tcPr>
            <w:tcW w:w="1219" w:type="dxa"/>
            <w:vAlign w:val="center"/>
          </w:tcPr>
          <w:p w:rsidR="003131A7" w:rsidRPr="003448F8" w:rsidRDefault="003131A7" w:rsidP="00E21BA1">
            <w:pPr>
              <w:contextualSpacing/>
              <w:jc w:val="center"/>
              <w:rPr>
                <w:b/>
              </w:rPr>
            </w:pPr>
            <w:r w:rsidRPr="003448F8">
              <w:rPr>
                <w:b/>
              </w:rPr>
              <w:t>THS</w:t>
            </w:r>
          </w:p>
        </w:tc>
        <w:tc>
          <w:tcPr>
            <w:tcW w:w="1218" w:type="dxa"/>
            <w:vAlign w:val="center"/>
          </w:tcPr>
          <w:p w:rsidR="003131A7" w:rsidRPr="003448F8" w:rsidRDefault="003131A7" w:rsidP="00E21BA1">
            <w:pPr>
              <w:contextualSpacing/>
              <w:jc w:val="center"/>
            </w:pPr>
            <w:r w:rsidRPr="003448F8">
              <w:rPr>
                <w:b/>
              </w:rPr>
              <w:t>Semanas</w:t>
            </w:r>
          </w:p>
        </w:tc>
        <w:tc>
          <w:tcPr>
            <w:tcW w:w="1218" w:type="dxa"/>
            <w:vAlign w:val="center"/>
          </w:tcPr>
          <w:p w:rsidR="003131A7" w:rsidRPr="003448F8" w:rsidRDefault="003131A7" w:rsidP="00E21BA1">
            <w:pPr>
              <w:contextualSpacing/>
              <w:jc w:val="center"/>
              <w:rPr>
                <w:b/>
              </w:rPr>
            </w:pPr>
            <w:r w:rsidRPr="003448F8">
              <w:rPr>
                <w:b/>
              </w:rPr>
              <w:t>THP</w:t>
            </w:r>
          </w:p>
        </w:tc>
        <w:tc>
          <w:tcPr>
            <w:tcW w:w="1219" w:type="dxa"/>
            <w:vMerge/>
            <w:shd w:val="clear" w:color="auto" w:fill="D9D9D9" w:themeFill="background1" w:themeFillShade="D9"/>
            <w:vAlign w:val="center"/>
          </w:tcPr>
          <w:p w:rsidR="003131A7" w:rsidRPr="003448F8" w:rsidRDefault="003131A7" w:rsidP="00E21BA1">
            <w:pPr>
              <w:contextualSpacing/>
              <w:jc w:val="center"/>
              <w:rPr>
                <w:b/>
              </w:rPr>
            </w:pPr>
          </w:p>
        </w:tc>
      </w:tr>
      <w:tr w:rsidR="003131A7" w:rsidRPr="003448F8" w:rsidTr="00E21BA1">
        <w:trPr>
          <w:trHeight w:val="61"/>
        </w:trPr>
        <w:tc>
          <w:tcPr>
            <w:tcW w:w="1668" w:type="dxa"/>
            <w:vMerge/>
            <w:shd w:val="clear" w:color="auto" w:fill="D9D9D9" w:themeFill="background1" w:themeFillShade="D9"/>
            <w:vAlign w:val="center"/>
          </w:tcPr>
          <w:p w:rsidR="003131A7" w:rsidRPr="003448F8" w:rsidRDefault="003131A7" w:rsidP="00E21BA1">
            <w:pPr>
              <w:contextualSpacing/>
              <w:rPr>
                <w:b/>
              </w:rPr>
            </w:pPr>
          </w:p>
        </w:tc>
        <w:tc>
          <w:tcPr>
            <w:tcW w:w="1218" w:type="dxa"/>
            <w:shd w:val="clear" w:color="auto" w:fill="E9EDF3"/>
            <w:vAlign w:val="center"/>
          </w:tcPr>
          <w:p w:rsidR="003131A7" w:rsidRPr="003448F8" w:rsidRDefault="003131A7" w:rsidP="00E21BA1">
            <w:pPr>
              <w:contextualSpacing/>
              <w:jc w:val="center"/>
            </w:pPr>
          </w:p>
        </w:tc>
        <w:tc>
          <w:tcPr>
            <w:tcW w:w="1218" w:type="dxa"/>
            <w:shd w:val="clear" w:color="auto" w:fill="E9EDF3"/>
            <w:vAlign w:val="center"/>
          </w:tcPr>
          <w:p w:rsidR="003131A7" w:rsidRPr="003448F8" w:rsidRDefault="003131A7" w:rsidP="00E21BA1">
            <w:pPr>
              <w:contextualSpacing/>
              <w:jc w:val="center"/>
            </w:pPr>
          </w:p>
        </w:tc>
        <w:tc>
          <w:tcPr>
            <w:tcW w:w="1219" w:type="dxa"/>
            <w:vAlign w:val="center"/>
          </w:tcPr>
          <w:p w:rsidR="003131A7" w:rsidRPr="003448F8" w:rsidRDefault="003131A7" w:rsidP="00E21BA1">
            <w:pPr>
              <w:contextualSpacing/>
              <w:jc w:val="center"/>
            </w:pPr>
          </w:p>
        </w:tc>
        <w:sdt>
          <w:sdtPr>
            <w:id w:val="298496370"/>
            <w:dropDownList>
              <w:listItem w:displayText="Elija" w:value="--"/>
              <w:listItem w:displayText="15" w:value="15"/>
              <w:listItem w:displayText="16" w:value="16"/>
              <w:listItem w:displayText="18" w:value="18"/>
            </w:dropDownList>
          </w:sdtPr>
          <w:sdtEndPr/>
          <w:sdtContent>
            <w:tc>
              <w:tcPr>
                <w:tcW w:w="1218" w:type="dxa"/>
                <w:shd w:val="clear" w:color="auto" w:fill="E9EDF3"/>
                <w:vAlign w:val="center"/>
              </w:tcPr>
              <w:p w:rsidR="003131A7" w:rsidRPr="003448F8" w:rsidRDefault="003131A7" w:rsidP="00E21BA1">
                <w:pPr>
                  <w:contextualSpacing/>
                  <w:jc w:val="center"/>
                </w:pPr>
                <w:r w:rsidRPr="003448F8">
                  <w:t>Elija</w:t>
                </w:r>
              </w:p>
            </w:tc>
          </w:sdtContent>
        </w:sdt>
        <w:tc>
          <w:tcPr>
            <w:tcW w:w="1218" w:type="dxa"/>
            <w:vAlign w:val="center"/>
          </w:tcPr>
          <w:p w:rsidR="003131A7" w:rsidRPr="003448F8" w:rsidRDefault="003131A7" w:rsidP="00E21BA1">
            <w:pPr>
              <w:contextualSpacing/>
              <w:jc w:val="center"/>
            </w:pPr>
          </w:p>
        </w:tc>
        <w:tc>
          <w:tcPr>
            <w:tcW w:w="1219" w:type="dxa"/>
            <w:vAlign w:val="center"/>
          </w:tcPr>
          <w:p w:rsidR="003131A7" w:rsidRPr="003448F8" w:rsidRDefault="003131A7" w:rsidP="00E21BA1">
            <w:pPr>
              <w:contextualSpacing/>
              <w:jc w:val="center"/>
            </w:pPr>
          </w:p>
        </w:tc>
      </w:tr>
      <w:tr w:rsidR="003131A7" w:rsidRPr="003448F8" w:rsidTr="00E21BA1">
        <w:tc>
          <w:tcPr>
            <w:tcW w:w="8978" w:type="dxa"/>
            <w:gridSpan w:val="7"/>
            <w:shd w:val="clear" w:color="auto" w:fill="auto"/>
            <w:vAlign w:val="center"/>
          </w:tcPr>
          <w:p w:rsidR="003131A7" w:rsidRPr="003448F8" w:rsidRDefault="003131A7" w:rsidP="00E21BA1">
            <w:pPr>
              <w:contextualSpacing/>
              <w:jc w:val="center"/>
            </w:pPr>
            <w:r w:rsidRPr="003448F8">
              <w:rPr>
                <w:b/>
              </w:rPr>
              <w:t>THS:</w:t>
            </w:r>
            <w:r w:rsidRPr="003448F8">
              <w:t xml:space="preserve"> Total de horas de actividad académica. </w:t>
            </w:r>
            <w:r w:rsidRPr="003448F8">
              <w:rPr>
                <w:b/>
              </w:rPr>
              <w:t xml:space="preserve">THP: </w:t>
            </w:r>
            <w:r w:rsidRPr="003448F8">
              <w:t>Total horas de actividad semestre (THS x semanas de clase).</w:t>
            </w:r>
          </w:p>
        </w:tc>
      </w:tr>
    </w:tbl>
    <w:p w:rsidR="003131A7" w:rsidRPr="003448F8" w:rsidRDefault="003131A7" w:rsidP="00A76D33">
      <w:pPr>
        <w:contextualSpacing/>
      </w:pPr>
    </w:p>
    <w:p w:rsidR="00A76D33" w:rsidRPr="003448F8" w:rsidRDefault="00A76D33" w:rsidP="00A76D33">
      <w:pPr>
        <w:rPr>
          <w:b/>
        </w:rPr>
      </w:pPr>
    </w:p>
    <w:p w:rsidR="00B41FF7" w:rsidRPr="003448F8" w:rsidRDefault="00A76D33" w:rsidP="00A76D33">
      <w:r w:rsidRPr="003448F8">
        <w:rPr>
          <w:b/>
        </w:rPr>
        <w:t>Crédito Académico:</w:t>
      </w:r>
      <w:r w:rsidRPr="003448F8">
        <w:t xml:space="preserve"> </w:t>
      </w:r>
      <w:r w:rsidRPr="003448F8">
        <w:rPr>
          <w:bCs/>
          <w:lang w:val="es-MX"/>
        </w:rPr>
        <w:t xml:space="preserve">Tiempo estimado de actividad académica del estudiante en función de las competencias académicas que se espera el programa desarrolle. </w:t>
      </w:r>
      <w:r w:rsidRPr="003448F8">
        <w:t xml:space="preserve"> </w:t>
      </w:r>
      <w:r w:rsidR="005F5DAA" w:rsidRPr="003448F8">
        <w:t>Unidad de medida de trabajo académico del estudiante.</w:t>
      </w:r>
    </w:p>
    <w:p w:rsidR="00140928" w:rsidRPr="003448F8" w:rsidRDefault="00140928" w:rsidP="00A76D33">
      <w:pPr>
        <w:rPr>
          <w:b/>
        </w:rPr>
      </w:pPr>
    </w:p>
    <w:p w:rsidR="00A76D33" w:rsidRPr="003448F8" w:rsidRDefault="00A76D33" w:rsidP="00A76D33">
      <w:pPr>
        <w:rPr>
          <w:b/>
        </w:rPr>
      </w:pPr>
      <w:r w:rsidRPr="003448F8">
        <w:rPr>
          <w:b/>
        </w:rPr>
        <w:t>Si el espacio académico es teórico:  la relación puede ser 32-16</w:t>
      </w:r>
    </w:p>
    <w:p w:rsidR="00A76D33" w:rsidRPr="003448F8" w:rsidRDefault="00A76D33" w:rsidP="00A76D33"/>
    <w:tbl>
      <w:tblPr>
        <w:tblStyle w:val="Tablaconcuadrcula"/>
        <w:tblW w:w="0" w:type="auto"/>
        <w:tblLook w:val="04A0" w:firstRow="1" w:lastRow="0" w:firstColumn="1" w:lastColumn="0" w:noHBand="0" w:noVBand="1"/>
      </w:tblPr>
      <w:tblGrid>
        <w:gridCol w:w="2207"/>
        <w:gridCol w:w="2207"/>
        <w:gridCol w:w="2207"/>
        <w:gridCol w:w="2207"/>
      </w:tblGrid>
      <w:tr w:rsidR="00140928" w:rsidRPr="003448F8" w:rsidTr="00140928">
        <w:tc>
          <w:tcPr>
            <w:tcW w:w="2207" w:type="dxa"/>
          </w:tcPr>
          <w:p w:rsidR="00140928" w:rsidRPr="003448F8" w:rsidRDefault="00140928" w:rsidP="00140928">
            <w:r w:rsidRPr="003448F8">
              <w:t>N</w:t>
            </w:r>
            <w:r w:rsidR="00CC4971">
              <w:t>ú</w:t>
            </w:r>
            <w:r w:rsidRPr="003448F8">
              <w:t>mero de horas crédito</w:t>
            </w:r>
          </w:p>
        </w:tc>
        <w:tc>
          <w:tcPr>
            <w:tcW w:w="2207" w:type="dxa"/>
          </w:tcPr>
          <w:p w:rsidR="00140928" w:rsidRPr="003448F8" w:rsidRDefault="00140928" w:rsidP="00140928">
            <w:pPr>
              <w:jc w:val="center"/>
              <w:rPr>
                <w:b/>
              </w:rPr>
            </w:pPr>
            <w:r w:rsidRPr="003448F8">
              <w:rPr>
                <w:b/>
              </w:rPr>
              <w:t>Número de  crédito</w:t>
            </w:r>
          </w:p>
        </w:tc>
        <w:tc>
          <w:tcPr>
            <w:tcW w:w="2207" w:type="dxa"/>
          </w:tcPr>
          <w:p w:rsidR="00140928" w:rsidRPr="003448F8" w:rsidRDefault="00140928" w:rsidP="00140928">
            <w:r w:rsidRPr="003448F8">
              <w:rPr>
                <w:b/>
              </w:rPr>
              <w:t>Horas de docencia directa</w:t>
            </w:r>
          </w:p>
        </w:tc>
        <w:tc>
          <w:tcPr>
            <w:tcW w:w="2207" w:type="dxa"/>
          </w:tcPr>
          <w:p w:rsidR="00140928" w:rsidRPr="003448F8" w:rsidRDefault="00140928" w:rsidP="00140928">
            <w:r w:rsidRPr="003448F8">
              <w:rPr>
                <w:b/>
              </w:rPr>
              <w:t>Horas de trabajo independiente</w:t>
            </w:r>
          </w:p>
        </w:tc>
      </w:tr>
      <w:tr w:rsidR="00140928" w:rsidRPr="003448F8" w:rsidTr="00140928">
        <w:tc>
          <w:tcPr>
            <w:tcW w:w="2207" w:type="dxa"/>
          </w:tcPr>
          <w:p w:rsidR="00140928" w:rsidRPr="003448F8" w:rsidRDefault="00140928" w:rsidP="00140928">
            <w:r w:rsidRPr="003448F8">
              <w:t>48</w:t>
            </w:r>
          </w:p>
        </w:tc>
        <w:tc>
          <w:tcPr>
            <w:tcW w:w="2207" w:type="dxa"/>
          </w:tcPr>
          <w:p w:rsidR="00140928" w:rsidRPr="003448F8" w:rsidRDefault="00140928" w:rsidP="00140928">
            <w:r w:rsidRPr="003448F8">
              <w:t>1</w:t>
            </w:r>
          </w:p>
        </w:tc>
        <w:tc>
          <w:tcPr>
            <w:tcW w:w="2207" w:type="dxa"/>
          </w:tcPr>
          <w:p w:rsidR="00140928" w:rsidRPr="003448F8" w:rsidRDefault="00140928" w:rsidP="00140928">
            <w:r w:rsidRPr="003448F8">
              <w:t>32</w:t>
            </w:r>
          </w:p>
        </w:tc>
        <w:tc>
          <w:tcPr>
            <w:tcW w:w="2207" w:type="dxa"/>
          </w:tcPr>
          <w:p w:rsidR="00140928" w:rsidRPr="003448F8" w:rsidRDefault="00140928" w:rsidP="00140928">
            <w:r w:rsidRPr="003448F8">
              <w:t>16</w:t>
            </w:r>
          </w:p>
        </w:tc>
      </w:tr>
      <w:tr w:rsidR="00140928" w:rsidRPr="003448F8" w:rsidTr="00140928">
        <w:tc>
          <w:tcPr>
            <w:tcW w:w="2207" w:type="dxa"/>
          </w:tcPr>
          <w:p w:rsidR="00140928" w:rsidRPr="003448F8" w:rsidRDefault="00140928" w:rsidP="00140928"/>
        </w:tc>
        <w:tc>
          <w:tcPr>
            <w:tcW w:w="2207" w:type="dxa"/>
          </w:tcPr>
          <w:p w:rsidR="00140928" w:rsidRPr="003448F8" w:rsidRDefault="00140928" w:rsidP="00140928">
            <w:r w:rsidRPr="003448F8">
              <w:t>2</w:t>
            </w:r>
          </w:p>
        </w:tc>
        <w:tc>
          <w:tcPr>
            <w:tcW w:w="2207" w:type="dxa"/>
          </w:tcPr>
          <w:p w:rsidR="00140928" w:rsidRPr="003448F8" w:rsidRDefault="00140928" w:rsidP="00140928">
            <w:r w:rsidRPr="003448F8">
              <w:t>64</w:t>
            </w:r>
          </w:p>
        </w:tc>
        <w:tc>
          <w:tcPr>
            <w:tcW w:w="2207" w:type="dxa"/>
          </w:tcPr>
          <w:p w:rsidR="00140928" w:rsidRPr="003448F8" w:rsidRDefault="00140928" w:rsidP="00140928">
            <w:r w:rsidRPr="003448F8">
              <w:t>32</w:t>
            </w:r>
          </w:p>
        </w:tc>
      </w:tr>
      <w:tr w:rsidR="00140928" w:rsidRPr="003448F8" w:rsidTr="00140928">
        <w:tc>
          <w:tcPr>
            <w:tcW w:w="2207" w:type="dxa"/>
          </w:tcPr>
          <w:p w:rsidR="00140928" w:rsidRPr="003448F8" w:rsidRDefault="00140928" w:rsidP="00140928"/>
        </w:tc>
        <w:tc>
          <w:tcPr>
            <w:tcW w:w="2207" w:type="dxa"/>
          </w:tcPr>
          <w:p w:rsidR="00140928" w:rsidRPr="003448F8" w:rsidRDefault="00140928" w:rsidP="00140928">
            <w:r w:rsidRPr="003448F8">
              <w:t>3</w:t>
            </w:r>
          </w:p>
        </w:tc>
        <w:tc>
          <w:tcPr>
            <w:tcW w:w="2207" w:type="dxa"/>
          </w:tcPr>
          <w:p w:rsidR="00140928" w:rsidRPr="003448F8" w:rsidRDefault="00140928" w:rsidP="00140928">
            <w:r w:rsidRPr="003448F8">
              <w:t>96</w:t>
            </w:r>
          </w:p>
        </w:tc>
        <w:tc>
          <w:tcPr>
            <w:tcW w:w="2207" w:type="dxa"/>
          </w:tcPr>
          <w:p w:rsidR="00140928" w:rsidRPr="003448F8" w:rsidRDefault="00140928" w:rsidP="00140928">
            <w:r w:rsidRPr="003448F8">
              <w:t>48</w:t>
            </w:r>
          </w:p>
        </w:tc>
      </w:tr>
      <w:tr w:rsidR="00140928" w:rsidRPr="003448F8" w:rsidTr="00140928">
        <w:tc>
          <w:tcPr>
            <w:tcW w:w="2207" w:type="dxa"/>
          </w:tcPr>
          <w:p w:rsidR="00140928" w:rsidRPr="003448F8" w:rsidRDefault="00140928" w:rsidP="00140928"/>
        </w:tc>
        <w:tc>
          <w:tcPr>
            <w:tcW w:w="2207" w:type="dxa"/>
          </w:tcPr>
          <w:p w:rsidR="00140928" w:rsidRPr="003448F8" w:rsidRDefault="00140928" w:rsidP="00140928">
            <w:r w:rsidRPr="003448F8">
              <w:t>4</w:t>
            </w:r>
          </w:p>
        </w:tc>
        <w:tc>
          <w:tcPr>
            <w:tcW w:w="2207" w:type="dxa"/>
          </w:tcPr>
          <w:p w:rsidR="00140928" w:rsidRPr="003448F8" w:rsidRDefault="00140928" w:rsidP="00140928">
            <w:r w:rsidRPr="003448F8">
              <w:t>128</w:t>
            </w:r>
          </w:p>
        </w:tc>
        <w:tc>
          <w:tcPr>
            <w:tcW w:w="2207" w:type="dxa"/>
          </w:tcPr>
          <w:p w:rsidR="00140928" w:rsidRPr="003448F8" w:rsidRDefault="00140928" w:rsidP="00140928">
            <w:r w:rsidRPr="003448F8">
              <w:t>64</w:t>
            </w:r>
          </w:p>
        </w:tc>
      </w:tr>
    </w:tbl>
    <w:p w:rsidR="00A76D33" w:rsidRPr="003448F8" w:rsidRDefault="00A76D33" w:rsidP="00A76D33"/>
    <w:p w:rsidR="00140928" w:rsidRPr="003448F8" w:rsidRDefault="00140928" w:rsidP="00A76D33"/>
    <w:p w:rsidR="00A76D33" w:rsidRPr="003448F8" w:rsidRDefault="00140928" w:rsidP="00140928">
      <w:pPr>
        <w:rPr>
          <w:b/>
        </w:rPr>
      </w:pPr>
      <w:r w:rsidRPr="003448F8">
        <w:rPr>
          <w:b/>
        </w:rPr>
        <w:t xml:space="preserve">Si el espacio académico es teórico - </w:t>
      </w:r>
      <w:r w:rsidR="00C45466" w:rsidRPr="003448F8">
        <w:rPr>
          <w:b/>
        </w:rPr>
        <w:t>práctico:</w:t>
      </w:r>
      <w:r w:rsidRPr="003448F8">
        <w:rPr>
          <w:b/>
        </w:rPr>
        <w:t xml:space="preserve">  la relación puede ser 16-32</w:t>
      </w:r>
    </w:p>
    <w:p w:rsidR="00A76D33" w:rsidRPr="003448F8" w:rsidRDefault="00A76D33" w:rsidP="00A76D33">
      <w:pPr>
        <w:jc w:val="center"/>
        <w:rPr>
          <w:b/>
        </w:rPr>
      </w:pPr>
    </w:p>
    <w:p w:rsidR="00A76D33" w:rsidRPr="003448F8" w:rsidRDefault="00A76D33" w:rsidP="00A76D33">
      <w:pPr>
        <w:jc w:val="center"/>
        <w:rPr>
          <w:b/>
        </w:rPr>
      </w:pPr>
    </w:p>
    <w:tbl>
      <w:tblPr>
        <w:tblStyle w:val="Tablaconcuadrcula"/>
        <w:tblW w:w="0" w:type="auto"/>
        <w:tblLook w:val="04A0" w:firstRow="1" w:lastRow="0" w:firstColumn="1" w:lastColumn="0" w:noHBand="0" w:noVBand="1"/>
      </w:tblPr>
      <w:tblGrid>
        <w:gridCol w:w="2204"/>
        <w:gridCol w:w="2203"/>
        <w:gridCol w:w="2204"/>
        <w:gridCol w:w="2217"/>
      </w:tblGrid>
      <w:tr w:rsidR="00A76D33" w:rsidRPr="003448F8" w:rsidTr="00140928">
        <w:tc>
          <w:tcPr>
            <w:tcW w:w="2204" w:type="dxa"/>
          </w:tcPr>
          <w:p w:rsidR="00A76D33" w:rsidRPr="003448F8" w:rsidRDefault="00140928" w:rsidP="009F0648">
            <w:pPr>
              <w:jc w:val="center"/>
              <w:rPr>
                <w:b/>
              </w:rPr>
            </w:pPr>
            <w:r w:rsidRPr="003448F8">
              <w:rPr>
                <w:b/>
              </w:rPr>
              <w:t>Número de horas crédito</w:t>
            </w:r>
          </w:p>
        </w:tc>
        <w:tc>
          <w:tcPr>
            <w:tcW w:w="2203" w:type="dxa"/>
          </w:tcPr>
          <w:p w:rsidR="00A76D33" w:rsidRPr="003448F8" w:rsidRDefault="00140928" w:rsidP="009F0648">
            <w:pPr>
              <w:jc w:val="center"/>
              <w:rPr>
                <w:b/>
              </w:rPr>
            </w:pPr>
            <w:r w:rsidRPr="003448F8">
              <w:rPr>
                <w:b/>
              </w:rPr>
              <w:t>Número de  crédito</w:t>
            </w:r>
          </w:p>
        </w:tc>
        <w:tc>
          <w:tcPr>
            <w:tcW w:w="2204" w:type="dxa"/>
          </w:tcPr>
          <w:p w:rsidR="00A76D33" w:rsidRPr="003448F8" w:rsidRDefault="00140928" w:rsidP="009F0648">
            <w:pPr>
              <w:jc w:val="center"/>
              <w:rPr>
                <w:b/>
              </w:rPr>
            </w:pPr>
            <w:r w:rsidRPr="003448F8">
              <w:rPr>
                <w:b/>
              </w:rPr>
              <w:t>Horas de docencia directa</w:t>
            </w:r>
          </w:p>
        </w:tc>
        <w:tc>
          <w:tcPr>
            <w:tcW w:w="2217" w:type="dxa"/>
          </w:tcPr>
          <w:p w:rsidR="00A76D33" w:rsidRPr="003448F8" w:rsidRDefault="00140928" w:rsidP="009F0648">
            <w:pPr>
              <w:jc w:val="center"/>
              <w:rPr>
                <w:b/>
              </w:rPr>
            </w:pPr>
            <w:r w:rsidRPr="003448F8">
              <w:rPr>
                <w:b/>
              </w:rPr>
              <w:t>Horas de trabajo independiente</w:t>
            </w:r>
          </w:p>
        </w:tc>
      </w:tr>
      <w:tr w:rsidR="00A76D33" w:rsidRPr="003448F8" w:rsidTr="00140928">
        <w:tc>
          <w:tcPr>
            <w:tcW w:w="2204" w:type="dxa"/>
          </w:tcPr>
          <w:p w:rsidR="00A76D33" w:rsidRPr="003448F8" w:rsidRDefault="00A76D33" w:rsidP="009F0648">
            <w:pPr>
              <w:jc w:val="center"/>
              <w:rPr>
                <w:b/>
              </w:rPr>
            </w:pPr>
            <w:r w:rsidRPr="003448F8">
              <w:rPr>
                <w:b/>
              </w:rPr>
              <w:t>48</w:t>
            </w:r>
          </w:p>
        </w:tc>
        <w:tc>
          <w:tcPr>
            <w:tcW w:w="2203" w:type="dxa"/>
          </w:tcPr>
          <w:p w:rsidR="00A76D33" w:rsidRPr="003448F8" w:rsidRDefault="00A76D33" w:rsidP="009F0648">
            <w:pPr>
              <w:jc w:val="center"/>
              <w:rPr>
                <w:b/>
              </w:rPr>
            </w:pPr>
            <w:r w:rsidRPr="003448F8">
              <w:rPr>
                <w:b/>
              </w:rPr>
              <w:t>1</w:t>
            </w:r>
          </w:p>
        </w:tc>
        <w:tc>
          <w:tcPr>
            <w:tcW w:w="2204" w:type="dxa"/>
          </w:tcPr>
          <w:p w:rsidR="00A76D33" w:rsidRPr="003448F8" w:rsidRDefault="00A76D33" w:rsidP="009F0648">
            <w:pPr>
              <w:jc w:val="center"/>
              <w:rPr>
                <w:b/>
              </w:rPr>
            </w:pPr>
            <w:r w:rsidRPr="003448F8">
              <w:rPr>
                <w:b/>
              </w:rPr>
              <w:t>12</w:t>
            </w:r>
          </w:p>
        </w:tc>
        <w:tc>
          <w:tcPr>
            <w:tcW w:w="2217" w:type="dxa"/>
          </w:tcPr>
          <w:p w:rsidR="00A76D33" w:rsidRPr="003448F8" w:rsidRDefault="00A76D33" w:rsidP="009F0648">
            <w:pPr>
              <w:jc w:val="center"/>
              <w:rPr>
                <w:b/>
              </w:rPr>
            </w:pPr>
            <w:r w:rsidRPr="003448F8">
              <w:rPr>
                <w:b/>
              </w:rPr>
              <w:t>32</w:t>
            </w:r>
          </w:p>
        </w:tc>
      </w:tr>
      <w:tr w:rsidR="00A76D33" w:rsidRPr="003448F8" w:rsidTr="00140928">
        <w:tc>
          <w:tcPr>
            <w:tcW w:w="2204" w:type="dxa"/>
          </w:tcPr>
          <w:p w:rsidR="00A76D33" w:rsidRPr="003448F8" w:rsidRDefault="00A76D33" w:rsidP="009F0648">
            <w:pPr>
              <w:jc w:val="center"/>
              <w:rPr>
                <w:b/>
              </w:rPr>
            </w:pPr>
          </w:p>
        </w:tc>
        <w:tc>
          <w:tcPr>
            <w:tcW w:w="2203" w:type="dxa"/>
          </w:tcPr>
          <w:p w:rsidR="00A76D33" w:rsidRPr="003448F8" w:rsidRDefault="00A76D33" w:rsidP="009F0648">
            <w:pPr>
              <w:jc w:val="center"/>
              <w:rPr>
                <w:b/>
              </w:rPr>
            </w:pPr>
            <w:r w:rsidRPr="003448F8">
              <w:rPr>
                <w:b/>
              </w:rPr>
              <w:t>2</w:t>
            </w:r>
          </w:p>
        </w:tc>
        <w:tc>
          <w:tcPr>
            <w:tcW w:w="2204" w:type="dxa"/>
          </w:tcPr>
          <w:p w:rsidR="00A76D33" w:rsidRPr="003448F8" w:rsidRDefault="00A76D33" w:rsidP="009F0648">
            <w:pPr>
              <w:jc w:val="center"/>
              <w:rPr>
                <w:b/>
              </w:rPr>
            </w:pPr>
            <w:r w:rsidRPr="003448F8">
              <w:rPr>
                <w:b/>
              </w:rPr>
              <w:t>32</w:t>
            </w:r>
          </w:p>
        </w:tc>
        <w:tc>
          <w:tcPr>
            <w:tcW w:w="2217" w:type="dxa"/>
          </w:tcPr>
          <w:p w:rsidR="00A76D33" w:rsidRPr="003448F8" w:rsidRDefault="00A76D33" w:rsidP="009F0648">
            <w:pPr>
              <w:jc w:val="center"/>
              <w:rPr>
                <w:b/>
              </w:rPr>
            </w:pPr>
            <w:r w:rsidRPr="003448F8">
              <w:rPr>
                <w:b/>
              </w:rPr>
              <w:t>64</w:t>
            </w:r>
          </w:p>
        </w:tc>
      </w:tr>
      <w:tr w:rsidR="00A76D33" w:rsidRPr="003448F8" w:rsidTr="00140928">
        <w:tc>
          <w:tcPr>
            <w:tcW w:w="2204" w:type="dxa"/>
          </w:tcPr>
          <w:p w:rsidR="00A76D33" w:rsidRPr="003448F8" w:rsidRDefault="00A76D33" w:rsidP="009F0648">
            <w:pPr>
              <w:jc w:val="center"/>
              <w:rPr>
                <w:b/>
              </w:rPr>
            </w:pPr>
          </w:p>
        </w:tc>
        <w:tc>
          <w:tcPr>
            <w:tcW w:w="2203" w:type="dxa"/>
          </w:tcPr>
          <w:p w:rsidR="00A76D33" w:rsidRPr="003448F8" w:rsidRDefault="00A76D33" w:rsidP="009F0648">
            <w:pPr>
              <w:jc w:val="center"/>
              <w:rPr>
                <w:b/>
              </w:rPr>
            </w:pPr>
            <w:r w:rsidRPr="003448F8">
              <w:rPr>
                <w:b/>
              </w:rPr>
              <w:t>3</w:t>
            </w:r>
          </w:p>
        </w:tc>
        <w:tc>
          <w:tcPr>
            <w:tcW w:w="2204" w:type="dxa"/>
          </w:tcPr>
          <w:p w:rsidR="00A76D33" w:rsidRPr="003448F8" w:rsidRDefault="00A76D33" w:rsidP="009F0648">
            <w:pPr>
              <w:jc w:val="center"/>
              <w:rPr>
                <w:b/>
              </w:rPr>
            </w:pPr>
            <w:r w:rsidRPr="003448F8">
              <w:rPr>
                <w:b/>
              </w:rPr>
              <w:t>48</w:t>
            </w:r>
          </w:p>
        </w:tc>
        <w:tc>
          <w:tcPr>
            <w:tcW w:w="2217" w:type="dxa"/>
          </w:tcPr>
          <w:p w:rsidR="00A76D33" w:rsidRPr="003448F8" w:rsidRDefault="00A76D33" w:rsidP="009F0648">
            <w:pPr>
              <w:jc w:val="center"/>
              <w:rPr>
                <w:b/>
              </w:rPr>
            </w:pPr>
            <w:r w:rsidRPr="003448F8">
              <w:rPr>
                <w:b/>
              </w:rPr>
              <w:t>96</w:t>
            </w:r>
          </w:p>
        </w:tc>
      </w:tr>
      <w:tr w:rsidR="00A76D33" w:rsidRPr="003448F8" w:rsidTr="00140928">
        <w:tc>
          <w:tcPr>
            <w:tcW w:w="2204" w:type="dxa"/>
          </w:tcPr>
          <w:p w:rsidR="00A76D33" w:rsidRPr="003448F8" w:rsidRDefault="00A76D33" w:rsidP="009F0648">
            <w:pPr>
              <w:jc w:val="center"/>
              <w:rPr>
                <w:b/>
              </w:rPr>
            </w:pPr>
          </w:p>
        </w:tc>
        <w:tc>
          <w:tcPr>
            <w:tcW w:w="2203" w:type="dxa"/>
          </w:tcPr>
          <w:p w:rsidR="00A76D33" w:rsidRPr="003448F8" w:rsidRDefault="00A76D33" w:rsidP="009F0648">
            <w:pPr>
              <w:jc w:val="center"/>
              <w:rPr>
                <w:b/>
              </w:rPr>
            </w:pPr>
            <w:r w:rsidRPr="003448F8">
              <w:rPr>
                <w:b/>
              </w:rPr>
              <w:t>4</w:t>
            </w:r>
          </w:p>
        </w:tc>
        <w:tc>
          <w:tcPr>
            <w:tcW w:w="2204" w:type="dxa"/>
          </w:tcPr>
          <w:p w:rsidR="00A76D33" w:rsidRPr="003448F8" w:rsidRDefault="00A76D33" w:rsidP="009F0648">
            <w:pPr>
              <w:jc w:val="center"/>
              <w:rPr>
                <w:b/>
              </w:rPr>
            </w:pPr>
            <w:r w:rsidRPr="003448F8">
              <w:rPr>
                <w:b/>
              </w:rPr>
              <w:t>64</w:t>
            </w:r>
          </w:p>
        </w:tc>
        <w:tc>
          <w:tcPr>
            <w:tcW w:w="2217" w:type="dxa"/>
          </w:tcPr>
          <w:p w:rsidR="00A76D33" w:rsidRPr="003448F8" w:rsidRDefault="00A76D33" w:rsidP="009F0648">
            <w:pPr>
              <w:jc w:val="center"/>
              <w:rPr>
                <w:b/>
              </w:rPr>
            </w:pPr>
            <w:r w:rsidRPr="003448F8">
              <w:rPr>
                <w:b/>
              </w:rPr>
              <w:t>128</w:t>
            </w:r>
          </w:p>
        </w:tc>
      </w:tr>
    </w:tbl>
    <w:p w:rsidR="00A76D33" w:rsidRPr="003448F8" w:rsidRDefault="00A76D33" w:rsidP="00A76D33">
      <w:pPr>
        <w:jc w:val="center"/>
        <w:rPr>
          <w:b/>
        </w:rPr>
      </w:pPr>
    </w:p>
    <w:p w:rsidR="00A76D33" w:rsidRPr="003448F8" w:rsidRDefault="00A76D33" w:rsidP="00A76D33"/>
    <w:p w:rsidR="00A76D33" w:rsidRPr="003448F8" w:rsidRDefault="00A76D33" w:rsidP="00A76D33"/>
    <w:tbl>
      <w:tblPr>
        <w:tblStyle w:val="Tablaconcuadrcula"/>
        <w:tblW w:w="0" w:type="auto"/>
        <w:tblLook w:val="04A0" w:firstRow="1" w:lastRow="0" w:firstColumn="1" w:lastColumn="0" w:noHBand="0" w:noVBand="1"/>
      </w:tblPr>
      <w:tblGrid>
        <w:gridCol w:w="1838"/>
        <w:gridCol w:w="2879"/>
        <w:gridCol w:w="2318"/>
        <w:gridCol w:w="1798"/>
      </w:tblGrid>
      <w:tr w:rsidR="003131A7" w:rsidRPr="003448F8" w:rsidTr="00E21BA1">
        <w:trPr>
          <w:trHeight w:val="506"/>
        </w:trPr>
        <w:tc>
          <w:tcPr>
            <w:tcW w:w="1838" w:type="dxa"/>
            <w:shd w:val="clear" w:color="auto" w:fill="D9D9D9" w:themeFill="background1" w:themeFillShade="D9"/>
          </w:tcPr>
          <w:p w:rsidR="003131A7" w:rsidRPr="003448F8" w:rsidRDefault="003131A7" w:rsidP="00E21BA1">
            <w:pPr>
              <w:contextualSpacing/>
            </w:pPr>
            <w:r w:rsidRPr="003448F8">
              <w:t>Validable</w:t>
            </w:r>
          </w:p>
        </w:tc>
        <w:sdt>
          <w:sdtPr>
            <w:id w:val="-615911749"/>
            <w14:checkbox>
              <w14:checked w14:val="0"/>
              <w14:checkedState w14:val="2612" w14:font="MS Gothic"/>
              <w14:uncheckedState w14:val="2610" w14:font="MS Gothic"/>
            </w14:checkbox>
          </w:sdtPr>
          <w:sdtEndPr/>
          <w:sdtContent>
            <w:tc>
              <w:tcPr>
                <w:tcW w:w="2879" w:type="dxa"/>
                <w:tcBorders>
                  <w:top w:val="nil"/>
                  <w:bottom w:val="nil"/>
                </w:tcBorders>
                <w:vAlign w:val="center"/>
              </w:tcPr>
              <w:p w:rsidR="003131A7" w:rsidRPr="003448F8" w:rsidRDefault="003131A7" w:rsidP="00E21BA1">
                <w:pPr>
                  <w:contextualSpacing/>
                  <w:jc w:val="center"/>
                </w:pPr>
                <w:r w:rsidRPr="003448F8">
                  <w:rPr>
                    <w:rFonts w:ascii="Segoe UI Symbol" w:eastAsia="MS Gothic" w:hAnsi="Segoe UI Symbol" w:cs="Segoe UI Symbol"/>
                  </w:rPr>
                  <w:t>☐</w:t>
                </w:r>
              </w:p>
            </w:tc>
          </w:sdtContent>
        </w:sdt>
        <w:tc>
          <w:tcPr>
            <w:tcW w:w="2318" w:type="dxa"/>
            <w:vMerge w:val="restart"/>
          </w:tcPr>
          <w:p w:rsidR="003131A7" w:rsidRPr="003448F8" w:rsidRDefault="003131A7" w:rsidP="00E21BA1">
            <w:pPr>
              <w:contextualSpacing/>
              <w:rPr>
                <w:color w:val="FF0000"/>
              </w:rPr>
            </w:pPr>
            <w:r w:rsidRPr="003448F8">
              <w:t>¿Es proyecto de grado?</w:t>
            </w:r>
          </w:p>
        </w:tc>
        <w:sdt>
          <w:sdtPr>
            <w:id w:val="-1015146396"/>
            <w:dropDownList>
              <w:listItem w:displayText="Elija un elemento." w:value="Elija un elemento"/>
              <w:listItem w:displayText="Si" w:value="Si"/>
              <w:listItem w:displayText="No" w:value="No"/>
            </w:dropDownList>
          </w:sdtPr>
          <w:sdtEndPr/>
          <w:sdtContent>
            <w:tc>
              <w:tcPr>
                <w:tcW w:w="1798" w:type="dxa"/>
                <w:tcBorders>
                  <w:top w:val="nil"/>
                  <w:bottom w:val="nil"/>
                  <w:right w:val="nil"/>
                </w:tcBorders>
                <w:vAlign w:val="center"/>
              </w:tcPr>
              <w:p w:rsidR="003131A7" w:rsidRPr="003448F8" w:rsidRDefault="003131A7" w:rsidP="00E21BA1">
                <w:pPr>
                  <w:contextualSpacing/>
                  <w:jc w:val="center"/>
                </w:pPr>
                <w:r w:rsidRPr="003448F8">
                  <w:t>Elija un elemento.</w:t>
                </w:r>
              </w:p>
            </w:tc>
          </w:sdtContent>
        </w:sdt>
      </w:tr>
      <w:tr w:rsidR="003131A7" w:rsidRPr="003448F8" w:rsidTr="00E21BA1">
        <w:trPr>
          <w:trHeight w:val="61"/>
        </w:trPr>
        <w:tc>
          <w:tcPr>
            <w:tcW w:w="1838" w:type="dxa"/>
            <w:shd w:val="clear" w:color="auto" w:fill="D9D9D9" w:themeFill="background1" w:themeFillShade="D9"/>
            <w:vAlign w:val="center"/>
          </w:tcPr>
          <w:p w:rsidR="003131A7" w:rsidRPr="003448F8" w:rsidRDefault="003131A7" w:rsidP="00E21BA1">
            <w:pPr>
              <w:contextualSpacing/>
            </w:pPr>
            <w:r w:rsidRPr="003448F8">
              <w:t>Homologable</w:t>
            </w:r>
          </w:p>
        </w:tc>
        <w:sdt>
          <w:sdtPr>
            <w:id w:val="-398905681"/>
            <w14:checkbox>
              <w14:checked w14:val="0"/>
              <w14:checkedState w14:val="2612" w14:font="MS Gothic"/>
              <w14:uncheckedState w14:val="2610" w14:font="MS Gothic"/>
            </w14:checkbox>
          </w:sdtPr>
          <w:sdtEndPr/>
          <w:sdtContent>
            <w:tc>
              <w:tcPr>
                <w:tcW w:w="2879" w:type="dxa"/>
                <w:tcBorders>
                  <w:top w:val="nil"/>
                  <w:bottom w:val="nil"/>
                </w:tcBorders>
                <w:vAlign w:val="center"/>
              </w:tcPr>
              <w:p w:rsidR="003131A7" w:rsidRPr="003448F8" w:rsidRDefault="003131A7" w:rsidP="00E21BA1">
                <w:pPr>
                  <w:contextualSpacing/>
                  <w:jc w:val="center"/>
                </w:pPr>
                <w:r w:rsidRPr="003448F8">
                  <w:rPr>
                    <w:rFonts w:ascii="Segoe UI Symbol" w:eastAsia="MS Gothic" w:hAnsi="Segoe UI Symbol" w:cs="Segoe UI Symbol"/>
                  </w:rPr>
                  <w:t>☐</w:t>
                </w:r>
              </w:p>
            </w:tc>
          </w:sdtContent>
        </w:sdt>
        <w:tc>
          <w:tcPr>
            <w:tcW w:w="2318" w:type="dxa"/>
            <w:vMerge/>
          </w:tcPr>
          <w:p w:rsidR="003131A7" w:rsidRPr="003448F8" w:rsidRDefault="003131A7" w:rsidP="00E21BA1">
            <w:pPr>
              <w:contextualSpacing/>
              <w:rPr>
                <w:color w:val="FF0000"/>
              </w:rPr>
            </w:pPr>
          </w:p>
        </w:tc>
        <w:sdt>
          <w:sdtPr>
            <w:id w:val="963698039"/>
            <w14:checkbox>
              <w14:checked w14:val="0"/>
              <w14:checkedState w14:val="2612" w14:font="MS Gothic"/>
              <w14:uncheckedState w14:val="2610" w14:font="MS Gothic"/>
            </w14:checkbox>
          </w:sdtPr>
          <w:sdtEndPr/>
          <w:sdtContent>
            <w:tc>
              <w:tcPr>
                <w:tcW w:w="1798" w:type="dxa"/>
                <w:tcBorders>
                  <w:top w:val="nil"/>
                  <w:bottom w:val="nil"/>
                  <w:right w:val="nil"/>
                </w:tcBorders>
                <w:vAlign w:val="center"/>
              </w:tcPr>
              <w:p w:rsidR="003131A7" w:rsidRPr="003448F8" w:rsidRDefault="003131A7" w:rsidP="00E21BA1">
                <w:pPr>
                  <w:contextualSpacing/>
                  <w:jc w:val="center"/>
                </w:pPr>
                <w:r w:rsidRPr="003448F8">
                  <w:rPr>
                    <w:rFonts w:ascii="Segoe UI Symbol" w:eastAsia="MS Gothic" w:hAnsi="Segoe UI Symbol" w:cs="Segoe UI Symbol"/>
                  </w:rPr>
                  <w:t>☐</w:t>
                </w:r>
              </w:p>
            </w:tc>
          </w:sdtContent>
        </w:sdt>
      </w:tr>
    </w:tbl>
    <w:p w:rsidR="003131A7" w:rsidRPr="003448F8" w:rsidRDefault="003131A7" w:rsidP="003131A7">
      <w:pPr>
        <w:contextualSpacing/>
        <w:jc w:val="center"/>
      </w:pPr>
    </w:p>
    <w:tbl>
      <w:tblPr>
        <w:tblStyle w:val="Tablaconcuadrcula"/>
        <w:tblW w:w="0" w:type="auto"/>
        <w:tblLook w:val="04A0" w:firstRow="1" w:lastRow="0" w:firstColumn="1" w:lastColumn="0" w:noHBand="0" w:noVBand="1"/>
      </w:tblPr>
      <w:tblGrid>
        <w:gridCol w:w="1683"/>
        <w:gridCol w:w="2388"/>
        <w:gridCol w:w="4523"/>
        <w:gridCol w:w="239"/>
      </w:tblGrid>
      <w:tr w:rsidR="003131A7" w:rsidRPr="003448F8" w:rsidTr="00053781">
        <w:trPr>
          <w:trHeight w:val="62"/>
        </w:trPr>
        <w:tc>
          <w:tcPr>
            <w:tcW w:w="1683" w:type="dxa"/>
            <w:vMerge w:val="restart"/>
            <w:shd w:val="clear" w:color="auto" w:fill="D9D9D9" w:themeFill="background1" w:themeFillShade="D9"/>
          </w:tcPr>
          <w:p w:rsidR="003131A7" w:rsidRPr="003448F8" w:rsidRDefault="003131A7" w:rsidP="00E21BA1">
            <w:pPr>
              <w:contextualSpacing/>
              <w:rPr>
                <w:b/>
              </w:rPr>
            </w:pPr>
            <w:r w:rsidRPr="003448F8">
              <w:rPr>
                <w:b/>
              </w:rPr>
              <w:t>Prerrequisitos</w:t>
            </w:r>
          </w:p>
        </w:tc>
        <w:tc>
          <w:tcPr>
            <w:tcW w:w="2388" w:type="dxa"/>
            <w:vAlign w:val="center"/>
          </w:tcPr>
          <w:p w:rsidR="003131A7" w:rsidRPr="003448F8" w:rsidRDefault="003131A7" w:rsidP="00E21BA1">
            <w:pPr>
              <w:contextualSpacing/>
              <w:jc w:val="center"/>
              <w:rPr>
                <w:b/>
              </w:rPr>
            </w:pPr>
            <w:r w:rsidRPr="003448F8">
              <w:rPr>
                <w:b/>
              </w:rPr>
              <w:t>CÓDIGO</w:t>
            </w:r>
          </w:p>
        </w:tc>
        <w:tc>
          <w:tcPr>
            <w:tcW w:w="4523" w:type="dxa"/>
            <w:tcBorders>
              <w:right w:val="single" w:sz="4" w:space="0" w:color="auto"/>
            </w:tcBorders>
            <w:vAlign w:val="center"/>
          </w:tcPr>
          <w:p w:rsidR="003131A7" w:rsidRPr="003448F8" w:rsidRDefault="003131A7" w:rsidP="00E21BA1">
            <w:pPr>
              <w:contextualSpacing/>
              <w:jc w:val="center"/>
              <w:rPr>
                <w:b/>
              </w:rPr>
            </w:pPr>
            <w:r w:rsidRPr="003448F8">
              <w:rPr>
                <w:b/>
              </w:rPr>
              <w:t>ASIGNATURA</w:t>
            </w:r>
          </w:p>
        </w:tc>
        <w:tc>
          <w:tcPr>
            <w:tcW w:w="239" w:type="dxa"/>
            <w:tcBorders>
              <w:top w:val="nil"/>
              <w:left w:val="single" w:sz="4" w:space="0" w:color="auto"/>
              <w:bottom w:val="nil"/>
              <w:right w:val="nil"/>
            </w:tcBorders>
            <w:vAlign w:val="center"/>
          </w:tcPr>
          <w:p w:rsidR="003131A7" w:rsidRPr="003448F8" w:rsidRDefault="003131A7" w:rsidP="00E21BA1">
            <w:pPr>
              <w:contextualSpacing/>
              <w:jc w:val="center"/>
              <w:rPr>
                <w:b/>
              </w:rPr>
            </w:pPr>
          </w:p>
        </w:tc>
      </w:tr>
      <w:tr w:rsidR="003131A7" w:rsidRPr="003448F8" w:rsidTr="00053781">
        <w:trPr>
          <w:trHeight w:val="61"/>
        </w:trPr>
        <w:tc>
          <w:tcPr>
            <w:tcW w:w="1683" w:type="dxa"/>
            <w:vMerge/>
            <w:shd w:val="clear" w:color="auto" w:fill="D9D9D9" w:themeFill="background1" w:themeFillShade="D9"/>
            <w:vAlign w:val="center"/>
          </w:tcPr>
          <w:p w:rsidR="003131A7" w:rsidRPr="003448F8" w:rsidRDefault="003131A7" w:rsidP="00E21BA1">
            <w:pPr>
              <w:contextualSpacing/>
              <w:rPr>
                <w:b/>
              </w:rPr>
            </w:pPr>
          </w:p>
        </w:tc>
        <w:tc>
          <w:tcPr>
            <w:tcW w:w="2388" w:type="dxa"/>
            <w:vAlign w:val="center"/>
          </w:tcPr>
          <w:p w:rsidR="003131A7" w:rsidRPr="003448F8" w:rsidRDefault="003131A7" w:rsidP="00E21BA1">
            <w:pPr>
              <w:contextualSpacing/>
              <w:jc w:val="center"/>
            </w:pPr>
          </w:p>
        </w:tc>
        <w:tc>
          <w:tcPr>
            <w:tcW w:w="4523" w:type="dxa"/>
            <w:vAlign w:val="center"/>
          </w:tcPr>
          <w:p w:rsidR="003131A7" w:rsidRPr="003448F8" w:rsidRDefault="003131A7" w:rsidP="00E21BA1">
            <w:pPr>
              <w:contextualSpacing/>
              <w:jc w:val="center"/>
            </w:pPr>
          </w:p>
        </w:tc>
        <w:tc>
          <w:tcPr>
            <w:tcW w:w="239" w:type="dxa"/>
            <w:tcBorders>
              <w:top w:val="nil"/>
              <w:bottom w:val="nil"/>
              <w:right w:val="nil"/>
            </w:tcBorders>
            <w:vAlign w:val="center"/>
          </w:tcPr>
          <w:p w:rsidR="003131A7" w:rsidRPr="003448F8" w:rsidRDefault="003131A7" w:rsidP="00E21BA1">
            <w:pPr>
              <w:contextualSpacing/>
              <w:jc w:val="center"/>
            </w:pPr>
          </w:p>
        </w:tc>
      </w:tr>
      <w:tr w:rsidR="003131A7" w:rsidRPr="003448F8" w:rsidTr="00053781">
        <w:trPr>
          <w:trHeight w:val="61"/>
        </w:trPr>
        <w:tc>
          <w:tcPr>
            <w:tcW w:w="1683" w:type="dxa"/>
            <w:vMerge/>
            <w:shd w:val="clear" w:color="auto" w:fill="D9D9D9" w:themeFill="background1" w:themeFillShade="D9"/>
            <w:vAlign w:val="center"/>
          </w:tcPr>
          <w:p w:rsidR="003131A7" w:rsidRPr="003448F8" w:rsidRDefault="003131A7" w:rsidP="00E21BA1">
            <w:pPr>
              <w:contextualSpacing/>
              <w:rPr>
                <w:b/>
              </w:rPr>
            </w:pPr>
          </w:p>
        </w:tc>
        <w:tc>
          <w:tcPr>
            <w:tcW w:w="2388" w:type="dxa"/>
            <w:vAlign w:val="center"/>
          </w:tcPr>
          <w:p w:rsidR="003131A7" w:rsidRPr="003448F8" w:rsidRDefault="003131A7" w:rsidP="00E21BA1">
            <w:pPr>
              <w:contextualSpacing/>
              <w:jc w:val="center"/>
            </w:pPr>
          </w:p>
        </w:tc>
        <w:tc>
          <w:tcPr>
            <w:tcW w:w="4523" w:type="dxa"/>
            <w:vAlign w:val="center"/>
          </w:tcPr>
          <w:p w:rsidR="003131A7" w:rsidRPr="003448F8" w:rsidRDefault="003131A7" w:rsidP="00E21BA1">
            <w:pPr>
              <w:contextualSpacing/>
              <w:jc w:val="center"/>
            </w:pPr>
          </w:p>
        </w:tc>
        <w:tc>
          <w:tcPr>
            <w:tcW w:w="239" w:type="dxa"/>
            <w:tcBorders>
              <w:top w:val="nil"/>
              <w:bottom w:val="nil"/>
              <w:right w:val="nil"/>
            </w:tcBorders>
            <w:vAlign w:val="center"/>
          </w:tcPr>
          <w:p w:rsidR="003131A7" w:rsidRPr="003448F8" w:rsidRDefault="003131A7" w:rsidP="00E21BA1">
            <w:pPr>
              <w:contextualSpacing/>
              <w:jc w:val="center"/>
            </w:pPr>
          </w:p>
          <w:p w:rsidR="003131A7" w:rsidRPr="003448F8" w:rsidRDefault="003131A7" w:rsidP="00E21BA1">
            <w:pPr>
              <w:contextualSpacing/>
              <w:jc w:val="center"/>
            </w:pPr>
          </w:p>
        </w:tc>
      </w:tr>
    </w:tbl>
    <w:p w:rsidR="003131A7" w:rsidRPr="003448F8" w:rsidRDefault="003131A7" w:rsidP="003131A7"/>
    <w:p w:rsidR="003131A7" w:rsidRPr="003448F8" w:rsidRDefault="003131A7" w:rsidP="003131A7"/>
    <w:p w:rsidR="003131A7" w:rsidRPr="003448F8" w:rsidRDefault="003131A7" w:rsidP="003131A7"/>
    <w:p w:rsidR="00101574" w:rsidRPr="003448F8" w:rsidRDefault="00101574" w:rsidP="00101574">
      <w:pPr>
        <w:pStyle w:val="Prrafodelista"/>
        <w:numPr>
          <w:ilvl w:val="0"/>
          <w:numId w:val="1"/>
        </w:numPr>
        <w:rPr>
          <w:b/>
        </w:rPr>
      </w:pPr>
      <w:r w:rsidRPr="003448F8">
        <w:rPr>
          <w:b/>
        </w:rPr>
        <w:t>JUSTIFICACIÓN</w:t>
      </w:r>
    </w:p>
    <w:p w:rsidR="00101574" w:rsidRPr="003448F8" w:rsidRDefault="00101574" w:rsidP="00101574">
      <w:pPr>
        <w:rPr>
          <w:b/>
        </w:rPr>
      </w:pPr>
    </w:p>
    <w:p w:rsidR="00101574" w:rsidRDefault="00101574" w:rsidP="00101574">
      <w:r w:rsidRPr="003448F8">
        <w:t>Se debe identificar el porqué del curso para la formación profesional, teniendo en cuenta los prop</w:t>
      </w:r>
      <w:r w:rsidR="00E761BC" w:rsidRPr="003448F8">
        <w:t>ósitos del programa</w:t>
      </w:r>
      <w:r w:rsidR="00C45466">
        <w:t xml:space="preserve"> y su articulación con el PEP parat contribuir al perfil de egreso</w:t>
      </w:r>
      <w:r w:rsidR="00382ED6" w:rsidRPr="003448F8">
        <w:t>, la misión y visión del programa. Razones por las cuáles la temática es pertinente para la formación del profesional.</w:t>
      </w:r>
    </w:p>
    <w:p w:rsidR="00101574" w:rsidRPr="003448F8" w:rsidRDefault="00101574" w:rsidP="00101574"/>
    <w:p w:rsidR="00101574" w:rsidRPr="003448F8" w:rsidRDefault="00101574" w:rsidP="00101574">
      <w:pPr>
        <w:rPr>
          <w:b/>
        </w:rPr>
      </w:pPr>
    </w:p>
    <w:p w:rsidR="00101574" w:rsidRPr="00C45466" w:rsidRDefault="00101574" w:rsidP="00101574">
      <w:pPr>
        <w:pStyle w:val="Prrafodelista"/>
        <w:numPr>
          <w:ilvl w:val="0"/>
          <w:numId w:val="1"/>
        </w:numPr>
        <w:rPr>
          <w:b/>
        </w:rPr>
      </w:pPr>
      <w:r w:rsidRPr="003448F8">
        <w:rPr>
          <w:b/>
        </w:rPr>
        <w:t>ARTICULACIÓN CON PROYECTO DE INVESTIGACIÓN O PROYECCIÓN SOCIAL</w:t>
      </w:r>
      <w:r w:rsidR="00C45466">
        <w:rPr>
          <w:b/>
        </w:rPr>
        <w:t xml:space="preserve"> </w:t>
      </w:r>
      <w:r w:rsidR="008A5FED" w:rsidRPr="00C45466">
        <w:t>(para</w:t>
      </w:r>
      <w:r w:rsidR="00C45466" w:rsidRPr="00C45466">
        <w:t xml:space="preserve"> el caso que aplique)</w:t>
      </w:r>
      <w:r w:rsidR="00C45466" w:rsidRPr="00C45466">
        <w:rPr>
          <w:b/>
        </w:rPr>
        <w:t xml:space="preserve"> </w:t>
      </w:r>
    </w:p>
    <w:p w:rsidR="00382ED6" w:rsidRPr="003448F8" w:rsidRDefault="00382ED6" w:rsidP="00382ED6">
      <w:pPr>
        <w:pStyle w:val="Prrafodelista"/>
        <w:rPr>
          <w:b/>
        </w:rPr>
      </w:pPr>
    </w:p>
    <w:p w:rsidR="00382ED6" w:rsidRPr="003448F8" w:rsidRDefault="00382ED6" w:rsidP="00382ED6">
      <w:r w:rsidRPr="003448F8">
        <w:t>Forma como contribuye el curso con la investigación y la proyección social. Articulación del curso con el desarrollo de la investigación.</w:t>
      </w:r>
    </w:p>
    <w:p w:rsidR="00101574" w:rsidRPr="003448F8" w:rsidRDefault="00101574" w:rsidP="00101574"/>
    <w:p w:rsidR="00101574" w:rsidRPr="003448F8" w:rsidRDefault="00101574" w:rsidP="00101574">
      <w:pPr>
        <w:rPr>
          <w:b/>
        </w:rPr>
      </w:pPr>
    </w:p>
    <w:p w:rsidR="00101574" w:rsidRPr="003448F8" w:rsidRDefault="00101574" w:rsidP="00101574">
      <w:pPr>
        <w:tabs>
          <w:tab w:val="left" w:pos="7866"/>
        </w:tabs>
        <w:jc w:val="both"/>
        <w:rPr>
          <w:b/>
          <w:bCs/>
        </w:rPr>
      </w:pPr>
    </w:p>
    <w:p w:rsidR="00101574" w:rsidRPr="003448F8" w:rsidRDefault="00101574" w:rsidP="0001094D">
      <w:pPr>
        <w:pStyle w:val="Prrafodelista"/>
        <w:numPr>
          <w:ilvl w:val="0"/>
          <w:numId w:val="1"/>
        </w:numPr>
        <w:tabs>
          <w:tab w:val="left" w:pos="7866"/>
        </w:tabs>
        <w:jc w:val="both"/>
        <w:rPr>
          <w:b/>
          <w:bCs/>
        </w:rPr>
      </w:pPr>
      <w:r w:rsidRPr="003448F8">
        <w:rPr>
          <w:b/>
          <w:bCs/>
        </w:rPr>
        <w:t>COMPETENCIAS</w:t>
      </w:r>
    </w:p>
    <w:p w:rsidR="00E761BC" w:rsidRPr="003448F8" w:rsidRDefault="00E761BC" w:rsidP="0001094D">
      <w:pPr>
        <w:tabs>
          <w:tab w:val="left" w:pos="7866"/>
        </w:tabs>
        <w:jc w:val="both"/>
        <w:rPr>
          <w:b/>
          <w:bCs/>
        </w:rPr>
      </w:pPr>
    </w:p>
    <w:p w:rsidR="0001094D" w:rsidRPr="003448F8" w:rsidRDefault="0001094D" w:rsidP="0001094D">
      <w:pPr>
        <w:tabs>
          <w:tab w:val="left" w:pos="7866"/>
        </w:tabs>
        <w:jc w:val="both"/>
        <w:rPr>
          <w:bCs/>
        </w:rPr>
      </w:pPr>
      <w:r w:rsidRPr="003448F8">
        <w:rPr>
          <w:bCs/>
        </w:rPr>
        <w:t xml:space="preserve">A </w:t>
      </w:r>
      <w:r w:rsidR="002E72CB" w:rsidRPr="003448F8">
        <w:rPr>
          <w:bCs/>
        </w:rPr>
        <w:t>continuación,</w:t>
      </w:r>
      <w:r w:rsidRPr="003448F8">
        <w:rPr>
          <w:bCs/>
        </w:rPr>
        <w:t xml:space="preserve"> encontrará </w:t>
      </w:r>
      <w:r w:rsidR="00843811" w:rsidRPr="003448F8">
        <w:rPr>
          <w:bCs/>
        </w:rPr>
        <w:t>definiciones</w:t>
      </w:r>
      <w:r w:rsidRPr="003448F8">
        <w:rPr>
          <w:bCs/>
        </w:rPr>
        <w:t xml:space="preserve"> de competencia de diferentes autores:</w:t>
      </w:r>
    </w:p>
    <w:p w:rsidR="0001094D" w:rsidRPr="003448F8" w:rsidRDefault="0001094D" w:rsidP="0001094D">
      <w:pPr>
        <w:tabs>
          <w:tab w:val="left" w:pos="7866"/>
        </w:tabs>
        <w:jc w:val="both"/>
        <w:rPr>
          <w:bCs/>
        </w:rPr>
      </w:pPr>
    </w:p>
    <w:p w:rsidR="0001094D" w:rsidRPr="003448F8" w:rsidRDefault="0001094D" w:rsidP="0001094D">
      <w:pPr>
        <w:pStyle w:val="Prrafodelista"/>
        <w:numPr>
          <w:ilvl w:val="0"/>
          <w:numId w:val="12"/>
        </w:numPr>
        <w:tabs>
          <w:tab w:val="left" w:pos="7866"/>
        </w:tabs>
        <w:jc w:val="both"/>
        <w:rPr>
          <w:bCs/>
        </w:rPr>
      </w:pPr>
      <w:r w:rsidRPr="003448F8">
        <w:rPr>
          <w:bCs/>
        </w:rPr>
        <w:t>Procesos complejos de desempeño con idoneidad, en un determinado contexto con responsabilidad”. Tobón Sergio (2008)</w:t>
      </w:r>
    </w:p>
    <w:p w:rsidR="00920DCA" w:rsidRPr="003448F8" w:rsidRDefault="00843811" w:rsidP="00843811">
      <w:pPr>
        <w:pStyle w:val="Prrafodelista"/>
        <w:numPr>
          <w:ilvl w:val="0"/>
          <w:numId w:val="12"/>
        </w:numPr>
        <w:tabs>
          <w:tab w:val="left" w:pos="7866"/>
        </w:tabs>
        <w:jc w:val="both"/>
        <w:rPr>
          <w:bCs/>
        </w:rPr>
      </w:pPr>
      <w:r w:rsidRPr="003448F8">
        <w:rPr>
          <w:bCs/>
        </w:rPr>
        <w:t>Conjunto de actitudes, de conocimientos y de habilidades específicas que hacen a una persona capaz de llevar a cabo</w:t>
      </w:r>
      <w:r w:rsidR="0001094D" w:rsidRPr="003448F8">
        <w:rPr>
          <w:bCs/>
          <w:lang w:val="es-CO"/>
        </w:rPr>
        <w:t xml:space="preserve"> un trabajo o de resolver un problema particular (Oullet.2000)</w:t>
      </w:r>
    </w:p>
    <w:p w:rsidR="00920DCA" w:rsidRPr="003448F8" w:rsidRDefault="0001094D" w:rsidP="0001094D">
      <w:pPr>
        <w:pStyle w:val="Prrafodelista"/>
        <w:numPr>
          <w:ilvl w:val="0"/>
          <w:numId w:val="12"/>
        </w:numPr>
        <w:tabs>
          <w:tab w:val="left" w:pos="7866"/>
        </w:tabs>
        <w:jc w:val="both"/>
        <w:rPr>
          <w:bCs/>
          <w:lang w:val="es-CO"/>
        </w:rPr>
      </w:pPr>
      <w:r w:rsidRPr="003448F8">
        <w:rPr>
          <w:bCs/>
          <w:lang w:val="es-CO"/>
        </w:rPr>
        <w:lastRenderedPageBreak/>
        <w:t xml:space="preserve">Actuación idónea que emerge en una tarea concreta, en un contexto con sentido, donde hay un conocimiento asimilado con propiedad y el cual actúa para ser aplicado en una situación determinada de manera suficientemente flexible como para solucionar situaciones variadas y </w:t>
      </w:r>
      <w:r w:rsidR="002E72CB" w:rsidRPr="003448F8">
        <w:rPr>
          <w:bCs/>
          <w:lang w:val="es-CO"/>
        </w:rPr>
        <w:t>pertinentes (</w:t>
      </w:r>
      <w:r w:rsidRPr="003448F8">
        <w:rPr>
          <w:bCs/>
          <w:lang w:val="es-CO"/>
        </w:rPr>
        <w:t xml:space="preserve">Bogoya. </w:t>
      </w:r>
      <w:r w:rsidRPr="003448F8">
        <w:rPr>
          <w:bCs/>
          <w:lang w:val="en-GB"/>
        </w:rPr>
        <w:t>2000)</w:t>
      </w:r>
    </w:p>
    <w:p w:rsidR="00920DCA" w:rsidRPr="003448F8" w:rsidRDefault="0001094D" w:rsidP="0001094D">
      <w:pPr>
        <w:pStyle w:val="Prrafodelista"/>
        <w:numPr>
          <w:ilvl w:val="0"/>
          <w:numId w:val="12"/>
        </w:numPr>
        <w:tabs>
          <w:tab w:val="left" w:pos="7866"/>
        </w:tabs>
        <w:jc w:val="both"/>
        <w:rPr>
          <w:bCs/>
          <w:lang w:val="es-CO"/>
        </w:rPr>
      </w:pPr>
      <w:r w:rsidRPr="003448F8">
        <w:rPr>
          <w:bCs/>
          <w:lang w:val="es-CO"/>
        </w:rPr>
        <w:t xml:space="preserve">Capacidad para el desempeño de tareas relativamente nuevas, en el sentido de que son distintas a las tareas de rutina que se hicieron en clase o que se plantean en contextos distintos de aquellos en los que se </w:t>
      </w:r>
      <w:r w:rsidR="002E72CB" w:rsidRPr="003448F8">
        <w:rPr>
          <w:bCs/>
          <w:lang w:val="es-CO"/>
        </w:rPr>
        <w:t>enseñaron (</w:t>
      </w:r>
      <w:r w:rsidRPr="003448F8">
        <w:rPr>
          <w:bCs/>
          <w:lang w:val="es-CO"/>
        </w:rPr>
        <w:t>Vasco.2003)</w:t>
      </w:r>
    </w:p>
    <w:p w:rsidR="00920DCA" w:rsidRPr="003448F8" w:rsidRDefault="0001094D" w:rsidP="0001094D">
      <w:pPr>
        <w:pStyle w:val="Prrafodelista"/>
        <w:numPr>
          <w:ilvl w:val="0"/>
          <w:numId w:val="12"/>
        </w:numPr>
        <w:tabs>
          <w:tab w:val="left" w:pos="7866"/>
        </w:tabs>
        <w:jc w:val="both"/>
        <w:rPr>
          <w:bCs/>
          <w:lang w:val="es-CO"/>
        </w:rPr>
      </w:pPr>
      <w:r w:rsidRPr="003448F8">
        <w:rPr>
          <w:bCs/>
          <w:lang w:val="es-CO"/>
        </w:rPr>
        <w:t xml:space="preserve">Saber hacer en contexto haciendo evidentes el conjunto de acciones que un estudiante realiza en un contexto particular y que cumplen con las exigencias específicas del mismo. </w:t>
      </w:r>
      <w:r w:rsidRPr="003448F8">
        <w:rPr>
          <w:bCs/>
          <w:lang w:val="en-GB"/>
        </w:rPr>
        <w:t>(Icfes.1999)</w:t>
      </w:r>
    </w:p>
    <w:p w:rsidR="00920DCA" w:rsidRPr="003448F8" w:rsidRDefault="0001094D" w:rsidP="0001094D">
      <w:pPr>
        <w:pStyle w:val="Prrafodelista"/>
        <w:numPr>
          <w:ilvl w:val="0"/>
          <w:numId w:val="12"/>
        </w:numPr>
        <w:tabs>
          <w:tab w:val="left" w:pos="7866"/>
        </w:tabs>
        <w:jc w:val="both"/>
        <w:rPr>
          <w:bCs/>
          <w:lang w:val="es-CO"/>
        </w:rPr>
      </w:pPr>
      <w:r w:rsidRPr="003448F8">
        <w:rPr>
          <w:bCs/>
          <w:lang w:val="es-MX"/>
        </w:rPr>
        <w:t xml:space="preserve">Saber hacer razonado para hacer frente a la incertidumbre en un mundo cambiante en lo social, lo político y lo laboral dentro de una sociedad globalizada y en continuo </w:t>
      </w:r>
      <w:r w:rsidR="008A5FED" w:rsidRPr="003448F8">
        <w:rPr>
          <w:bCs/>
          <w:lang w:val="es-MX"/>
        </w:rPr>
        <w:t>cambio (</w:t>
      </w:r>
      <w:r w:rsidRPr="003448F8">
        <w:rPr>
          <w:bCs/>
          <w:lang w:val="es-MX"/>
        </w:rPr>
        <w:t>Bacarat y Graziano, 2002)</w:t>
      </w:r>
    </w:p>
    <w:p w:rsidR="008A726C" w:rsidRPr="003448F8" w:rsidRDefault="008A726C" w:rsidP="008A726C">
      <w:pPr>
        <w:tabs>
          <w:tab w:val="left" w:pos="7866"/>
        </w:tabs>
        <w:ind w:left="360"/>
        <w:jc w:val="both"/>
        <w:rPr>
          <w:b/>
          <w:bCs/>
        </w:rPr>
      </w:pPr>
    </w:p>
    <w:p w:rsidR="008A726C" w:rsidRPr="003448F8" w:rsidRDefault="008A726C" w:rsidP="008A726C">
      <w:pPr>
        <w:tabs>
          <w:tab w:val="left" w:pos="7866"/>
        </w:tabs>
        <w:jc w:val="both"/>
        <w:rPr>
          <w:bCs/>
        </w:rPr>
      </w:pPr>
      <w:r w:rsidRPr="003448F8">
        <w:rPr>
          <w:bCs/>
        </w:rPr>
        <w:t>Para evidenciar el desarrollo de las competencias en los estudiantes de la educación superior se trabajan diferentes tipos de competencia entre ellas las cognitivas (conocer) afectivas (ser) y pedagógicas (hacer):</w:t>
      </w:r>
    </w:p>
    <w:p w:rsidR="006679F5" w:rsidRPr="003448F8" w:rsidRDefault="006679F5" w:rsidP="008A726C">
      <w:pPr>
        <w:tabs>
          <w:tab w:val="left" w:pos="7866"/>
        </w:tabs>
        <w:jc w:val="both"/>
        <w:rPr>
          <w:bCs/>
        </w:rPr>
      </w:pPr>
    </w:p>
    <w:p w:rsidR="008A726C" w:rsidRDefault="00712EDD" w:rsidP="008A726C">
      <w:pPr>
        <w:tabs>
          <w:tab w:val="left" w:pos="7866"/>
        </w:tabs>
        <w:jc w:val="both"/>
        <w:rPr>
          <w:bCs/>
        </w:rPr>
      </w:pPr>
      <w:r w:rsidRPr="003448F8">
        <w:rPr>
          <w:b/>
          <w:bCs/>
        </w:rPr>
        <w:t>Cognitivas:</w:t>
      </w:r>
      <w:r w:rsidR="008A726C" w:rsidRPr="003448F8">
        <w:rPr>
          <w:bCs/>
        </w:rPr>
        <w:t xml:space="preserve"> Identifica qué es y cómo se da el desempeño idóneo, determinando los instrumentos y las estrategias del saber ser, el saber conocer y el saber hacer</w:t>
      </w:r>
      <w:r w:rsidRPr="003448F8">
        <w:rPr>
          <w:bCs/>
        </w:rPr>
        <w:t>, dentro de un contexto determinado. Se internaliza el saber (instrumentos de conocimiento)</w:t>
      </w:r>
    </w:p>
    <w:p w:rsidR="000D2C58" w:rsidRPr="003448F8" w:rsidRDefault="000D2C58" w:rsidP="008A726C">
      <w:pPr>
        <w:tabs>
          <w:tab w:val="left" w:pos="7866"/>
        </w:tabs>
        <w:jc w:val="both"/>
        <w:rPr>
          <w:bCs/>
        </w:rPr>
      </w:pPr>
    </w:p>
    <w:p w:rsidR="00712EDD" w:rsidRPr="003448F8" w:rsidRDefault="00712EDD" w:rsidP="008A726C">
      <w:pPr>
        <w:tabs>
          <w:tab w:val="left" w:pos="7866"/>
        </w:tabs>
        <w:jc w:val="both"/>
        <w:rPr>
          <w:bCs/>
        </w:rPr>
      </w:pPr>
      <w:r w:rsidRPr="003448F8">
        <w:rPr>
          <w:b/>
          <w:bCs/>
        </w:rPr>
        <w:t>Afectivas:</w:t>
      </w:r>
      <w:r w:rsidRPr="003448F8">
        <w:rPr>
          <w:bCs/>
        </w:rPr>
        <w:t xml:space="preserve"> practica la autorreflexión para mejorar continuamente el desempeño, teniendo en cuenta unos determinados propósitos. Se valora el trabajo individual y cooperativo.</w:t>
      </w:r>
    </w:p>
    <w:p w:rsidR="00712EDD" w:rsidRPr="003448F8" w:rsidRDefault="00712EDD" w:rsidP="008A726C">
      <w:pPr>
        <w:tabs>
          <w:tab w:val="left" w:pos="7866"/>
        </w:tabs>
        <w:jc w:val="both"/>
        <w:rPr>
          <w:bCs/>
        </w:rPr>
      </w:pPr>
    </w:p>
    <w:p w:rsidR="00712EDD" w:rsidRDefault="00712EDD" w:rsidP="008A726C">
      <w:pPr>
        <w:tabs>
          <w:tab w:val="left" w:pos="7866"/>
        </w:tabs>
        <w:jc w:val="both"/>
        <w:rPr>
          <w:bCs/>
        </w:rPr>
      </w:pPr>
      <w:r w:rsidRPr="003448F8">
        <w:rPr>
          <w:b/>
          <w:bCs/>
        </w:rPr>
        <w:t>Pedagógica:</w:t>
      </w:r>
      <w:r w:rsidRPr="003448F8">
        <w:rPr>
          <w:bCs/>
        </w:rPr>
        <w:t xml:space="preserve"> Proceso de desempeño idóneo, con base en el proceso metacognitivo (conciencia de logro de aprendizaje) el estudiante demuestra que internalizó el saber. (saber hacer)</w:t>
      </w:r>
    </w:p>
    <w:p w:rsidR="000D2C58" w:rsidRPr="003448F8" w:rsidRDefault="000D2C58" w:rsidP="008A726C">
      <w:pPr>
        <w:tabs>
          <w:tab w:val="left" w:pos="7866"/>
        </w:tabs>
        <w:jc w:val="both"/>
        <w:rPr>
          <w:bCs/>
        </w:rPr>
      </w:pPr>
    </w:p>
    <w:p w:rsidR="00E10BEE" w:rsidRPr="003448F8" w:rsidRDefault="00E10BEE" w:rsidP="008A726C">
      <w:pPr>
        <w:tabs>
          <w:tab w:val="left" w:pos="7866"/>
        </w:tabs>
        <w:jc w:val="both"/>
        <w:rPr>
          <w:b/>
          <w:bCs/>
        </w:rPr>
      </w:pPr>
      <w:r w:rsidRPr="003448F8">
        <w:rPr>
          <w:b/>
          <w:bCs/>
        </w:rPr>
        <w:t xml:space="preserve">Resultados de aprendizaje: </w:t>
      </w:r>
    </w:p>
    <w:p w:rsidR="00E10BEE" w:rsidRPr="003448F8" w:rsidRDefault="003448F8" w:rsidP="00E10BEE">
      <w:pPr>
        <w:spacing w:line="276" w:lineRule="auto"/>
        <w:jc w:val="both"/>
      </w:pPr>
      <w:r>
        <w:t>L</w:t>
      </w:r>
      <w:r w:rsidR="00E10BEE" w:rsidRPr="003448F8">
        <w:t>a literatura proporciona un número significativo de definiciones sobre resultados de aprendizaje, las cuales se citan a continuación:</w:t>
      </w:r>
    </w:p>
    <w:p w:rsidR="00E10BEE" w:rsidRPr="003448F8" w:rsidRDefault="00E10BEE" w:rsidP="00E10BEE">
      <w:pPr>
        <w:pStyle w:val="Prrafodelista"/>
        <w:numPr>
          <w:ilvl w:val="0"/>
          <w:numId w:val="19"/>
        </w:numPr>
        <w:spacing w:line="276" w:lineRule="auto"/>
        <w:ind w:left="426"/>
        <w:jc w:val="both"/>
      </w:pPr>
      <w:r w:rsidRPr="003448F8">
        <w:t xml:space="preserve">Los resultados del aprendizaje son declaraciones de lo que el individuo sabe, comprende y es capaz de hacer al finalizar un proceso de aprendizaje " </w:t>
      </w:r>
      <w:r w:rsidRPr="003448F8">
        <w:fldChar w:fldCharType="begin" w:fldLock="1"/>
      </w:r>
      <w:r w:rsidRPr="003448F8">
        <w:instrText>ADDIN CSL_CITATION {"citationItems":[{"id":"ITEM-1","itemData":{"author":[{"dropping-particle":"","family":"Comisión Europea","given":"","non-dropping-particle":"","parse-names":false,"suffix":""}],"id":"ITEM-1","issued":{"date-parts":[["2015"]]},"page":"108","title":"Guia de uso del ECTS","type":"article-journal"},"uris":["http://www.mendeley.com/documents/?uuid=5d4de283-47e6-4d6f-a180-531b38d6ccfb"]}],"mendeley":{"formattedCitation":"(Comisión Europea, 2015)","plainTextFormattedCitation":"(Comisión Europea, 2015)","previouslyFormattedCitation":"(Comisión Europea, 2015)"},"properties":{"noteIndex":0},"schema":"https://github.com/citation-style-language/schema/raw/master/csl-citation.json"}</w:instrText>
      </w:r>
      <w:r w:rsidRPr="003448F8">
        <w:fldChar w:fldCharType="separate"/>
      </w:r>
      <w:r w:rsidRPr="003448F8">
        <w:rPr>
          <w:noProof/>
        </w:rPr>
        <w:t>(Comisión Europea, 2015)</w:t>
      </w:r>
      <w:r w:rsidRPr="003448F8">
        <w:fldChar w:fldCharType="end"/>
      </w:r>
      <w:r w:rsidRPr="003448F8">
        <w:t>.</w:t>
      </w:r>
    </w:p>
    <w:p w:rsidR="00E10BEE" w:rsidRPr="003448F8" w:rsidRDefault="00E10BEE" w:rsidP="00E10BEE">
      <w:pPr>
        <w:pStyle w:val="Prrafodelista"/>
        <w:numPr>
          <w:ilvl w:val="0"/>
          <w:numId w:val="19"/>
        </w:numPr>
        <w:spacing w:line="276" w:lineRule="auto"/>
        <w:ind w:left="426"/>
        <w:jc w:val="both"/>
      </w:pPr>
      <w:r w:rsidRPr="003448F8">
        <w:t xml:space="preserve">Un resultado del aprendizaje es una declaración escrita de lo que se espera que el estudiante exitoso sea capaz de hacer al final del módulo o unidad del curso o de la calificación </w:t>
      </w:r>
      <w:r w:rsidRPr="003448F8">
        <w:fldChar w:fldCharType="begin" w:fldLock="1"/>
      </w:r>
      <w:r w:rsidRPr="003448F8">
        <w:instrText>ADDIN CSL_CITATION {"citationItems":[{"id":"ITEM-1","itemData":{"DOI":"Heriot-Watt University","ISBN":"0755910583 9780755910588","abstract":"A consideration of the nature, role, application and implications for European education of employing 'learning outcomes' at the local, national and international levels.","author":[{"dropping-particle":"","family":"Adam","given":"Stephen","non-dropping-particle":"","parse-names":false,"suffix":""}],"container-title":"United Kingdom Bologna Seminar, 1-2 July 2004, Heriot-Watt University (Edinburgh Conference Centre) ","id":"ITEM-1","issue":"July","issued":{"date-parts":[["2004"]]},"page":"30","title":"Using learning outcomes; A consideration of the nature, role, application and implications for European education of employing ‘learning outcomes’ at the local, national and international levels","type":"article-journal"},"uris":["http://www.mendeley.com/documents/?uuid=3e0d1d5b-39cc-477d-b56b-d4b666473e9e"]}],"mendeley":{"formattedCitation":"(Adam, 2004)","plainTextFormattedCitation":"(Adam, 2004)","previouslyFormattedCitation":"(Adam, 2004)"},"properties":{"noteIndex":0},"schema":"https://github.com/citation-style-language/schema/raw/master/csl-citation.json"}</w:instrText>
      </w:r>
      <w:r w:rsidRPr="003448F8">
        <w:fldChar w:fldCharType="separate"/>
      </w:r>
      <w:r w:rsidRPr="003448F8">
        <w:rPr>
          <w:noProof/>
        </w:rPr>
        <w:t>(Adam, 2004)</w:t>
      </w:r>
      <w:r w:rsidRPr="003448F8">
        <w:fldChar w:fldCharType="end"/>
      </w:r>
      <w:r w:rsidRPr="003448F8">
        <w:t>.</w:t>
      </w:r>
    </w:p>
    <w:p w:rsidR="00E10BEE" w:rsidRPr="003448F8" w:rsidRDefault="00E10BEE" w:rsidP="00E10BEE">
      <w:pPr>
        <w:pStyle w:val="Prrafodelista"/>
        <w:numPr>
          <w:ilvl w:val="0"/>
          <w:numId w:val="19"/>
        </w:numPr>
        <w:spacing w:line="276" w:lineRule="auto"/>
        <w:ind w:left="426"/>
        <w:jc w:val="both"/>
      </w:pPr>
      <w:r w:rsidRPr="003448F8">
        <w:t xml:space="preserve">El resultado del aprendizaje es  una declaración de lo que se espera de un estudiante: conocer, comprender y/o ser capaz de demostrar al final del período de aprendizaje </w:t>
      </w:r>
      <w:r w:rsidRPr="003448F8">
        <w:fldChar w:fldCharType="begin" w:fldLock="1"/>
      </w:r>
      <w:r w:rsidRPr="003448F8">
        <w:instrText>ADDIN CSL_CITATION {"citationItems":[{"id":"ITEM-1","itemData":{"author":[{"dropping-particle":"","family":"Kennedy","given":"Declan","non-dropping-particle":"","parse-names":false,"suffix":""}],"id":"ITEM-1","issued":{"date-parts":[["2007"]]},"title":"Manual Declan Kennedy - Redactar y utilizar resultados de aprendizaje.pdf","type":"book"},"uris":["http://www.mendeley.com/documents/?uuid=f51452fb-c281-4eab-9b8c-dc1e1906e6cf"]}],"mendeley":{"formattedCitation":"(Kennedy, 2007)","plainTextFormattedCitation":"(Kennedy, 2007)","previouslyFormattedCitation":"(Kennedy, 2007)"},"properties":{"noteIndex":0},"schema":"https://github.com/citation-style-language/schema/raw/master/csl-citation.json"}</w:instrText>
      </w:r>
      <w:r w:rsidRPr="003448F8">
        <w:fldChar w:fldCharType="separate"/>
      </w:r>
      <w:r w:rsidRPr="003448F8">
        <w:rPr>
          <w:noProof/>
        </w:rPr>
        <w:t>(Kennedy, 2007)</w:t>
      </w:r>
      <w:r w:rsidRPr="003448F8">
        <w:fldChar w:fldCharType="end"/>
      </w:r>
      <w:r w:rsidRPr="003448F8">
        <w:t>.</w:t>
      </w:r>
    </w:p>
    <w:p w:rsidR="00E10BEE" w:rsidRPr="003448F8" w:rsidRDefault="00E10BEE" w:rsidP="00E10BEE">
      <w:pPr>
        <w:pStyle w:val="Prrafodelista"/>
        <w:numPr>
          <w:ilvl w:val="0"/>
          <w:numId w:val="19"/>
        </w:numPr>
        <w:spacing w:line="276" w:lineRule="auto"/>
        <w:ind w:left="426"/>
        <w:jc w:val="both"/>
      </w:pPr>
      <w:bookmarkStart w:id="0" w:name="_heading=h.44sinio" w:colFirst="0" w:colLast="0"/>
      <w:bookmarkEnd w:id="0"/>
      <w:r w:rsidRPr="003448F8">
        <w:lastRenderedPageBreak/>
        <w:t xml:space="preserve">Los resultados del aprendizaje de los estudiantes se definen adecuadamente en términos de los conocimientos, competencias y habilidades que un estudiante ha alcanzado al final (o como resultado) de su participación en un determinado conjunto de experiencias de educación </w:t>
      </w:r>
      <w:r w:rsidRPr="003448F8">
        <w:fldChar w:fldCharType="begin" w:fldLock="1"/>
      </w:r>
      <w:r w:rsidRPr="003448F8">
        <w:instrText>ADDIN CSL_CITATION {"citationItems":[{"id":"ITEM-1","itemData":{"DOI":"Heriot-Watt University","ISBN":"0755910583 9780755910588","abstract":"A consideration of the nature, role, application and implications for European education of employing 'learning outcomes' at the local, national and international levels.","author":[{"dropping-particle":"","family":"Adam","given":"Stephen","non-dropping-particle":"","parse-names":false,"suffix":""}],"container-title":"United Kingdom Bologna Seminar, 1-2 July 2004, Heriot-Watt University (Edinburgh Conference Centre) ","id":"ITEM-1","issue":"July","issued":{"date-parts":[["2004"]]},"page":"30","title":"Using learning outcomes; A consideration of the nature, role, application and implications for European education of employing ‘learning outcomes’ at the local, national and international levels","type":"article-journal"},"uris":["http://www.mendeley.com/documents/?uuid=3e0d1d5b-39cc-477d-b56b-d4b666473e9e"]}],"mendeley":{"formattedCitation":"(Adam, 2004)","plainTextFormattedCitation":"(Adam, 2004)","previouslyFormattedCitation":"(Adam, 2004)"},"properties":{"noteIndex":0},"schema":"https://github.com/citation-style-language/schema/raw/master/csl-citation.json"}</w:instrText>
      </w:r>
      <w:r w:rsidRPr="003448F8">
        <w:fldChar w:fldCharType="separate"/>
      </w:r>
      <w:r w:rsidRPr="003448F8">
        <w:rPr>
          <w:noProof/>
        </w:rPr>
        <w:t>(Adam, 2004)</w:t>
      </w:r>
      <w:r w:rsidRPr="003448F8">
        <w:fldChar w:fldCharType="end"/>
      </w:r>
      <w:r w:rsidRPr="003448F8">
        <w:t>.</w:t>
      </w:r>
    </w:p>
    <w:p w:rsidR="00E10BEE" w:rsidRPr="003448F8" w:rsidRDefault="00E10BEE" w:rsidP="00E10BEE">
      <w:pPr>
        <w:pStyle w:val="Prrafodelista"/>
        <w:numPr>
          <w:ilvl w:val="0"/>
          <w:numId w:val="19"/>
        </w:numPr>
        <w:spacing w:line="276" w:lineRule="auto"/>
        <w:ind w:left="426"/>
        <w:jc w:val="both"/>
      </w:pPr>
      <w:r w:rsidRPr="003448F8">
        <w:t xml:space="preserve">Los resultados de aprendizaje se conciben como los conocimientos, habilidades y aspectos de competencia que se espera que un alumno conozca y sea capaz de hacer </w:t>
      </w:r>
      <w:r w:rsidRPr="003448F8">
        <w:fldChar w:fldCharType="begin" w:fldLock="1"/>
      </w:r>
      <w:r w:rsidRPr="003448F8">
        <w:instrText>ADDIN CSL_CITATION {"citationItems":[{"id":"ITEM-1","itemData":{"ISBN":"9789231001383","abstract":"The study presented in this publication explores the global phenomenon of learning across boundaries, but with a specific focus on the manner in which the level of learning is recognized through the use of level descriptors based on learning outcomes. The study is a first of its kind in that it provides a comprehensive overview of the different ways in which learning is assessed and recognized in the modern context, but more importantly, provides key insights into how learning may be recognized in the future. The effort by the authors, supported by key experts from across the globe, to map the landscape provides an important basis for further work in this area. The publication will be of interest to experts and practitioners working in the field of the recognition of qualifications and to the broad Education and Training community and beyond. It is intended as a resource for qualification systems reforms and development at national level as well as for regional and international debates and developments.","author":[{"dropping-particle":"","family":"Keevy","given":"James","non-dropping-particle":"","parse-names":false,"suffix":""},{"dropping-particle":"","family":"Chakroun","given":"Borhene","non-dropping-particle":"","parse-names":false,"suffix":""}],"id":"ITEM-1","issued":{"date-parts":[["2015"]]},"number-of-pages":"1-203","publisher-place":"Paris","title":"Level-setting and recognition of learning outcomes","type":"book"},"uris":["http://www.mendeley.com/documents/?uuid=1146c7dd-a632-4cdb-9766-547cb538e748"]}],"mendeley":{"formattedCitation":"(Keevy &amp; Chakroun, 2015)","plainTextFormattedCitation":"(Keevy &amp; Chakroun, 2015)","previouslyFormattedCitation":"(Keevy &amp; Chakroun, 2015)"},"properties":{"noteIndex":0},"schema":"https://github.com/citation-style-language/schema/raw/master/csl-citation.json"}</w:instrText>
      </w:r>
      <w:r w:rsidRPr="003448F8">
        <w:fldChar w:fldCharType="separate"/>
      </w:r>
      <w:r w:rsidRPr="003448F8">
        <w:rPr>
          <w:noProof/>
        </w:rPr>
        <w:t>(Keevy &amp; Chakroun, 2015)</w:t>
      </w:r>
      <w:r w:rsidRPr="003448F8">
        <w:fldChar w:fldCharType="end"/>
      </w:r>
      <w:r w:rsidRPr="003448F8">
        <w:t xml:space="preserve">. </w:t>
      </w:r>
    </w:p>
    <w:p w:rsidR="00E10BEE" w:rsidRPr="003448F8" w:rsidRDefault="00E10BEE" w:rsidP="00E10BEE">
      <w:pPr>
        <w:pStyle w:val="Prrafodelista"/>
        <w:numPr>
          <w:ilvl w:val="0"/>
          <w:numId w:val="19"/>
        </w:numPr>
        <w:spacing w:line="276" w:lineRule="auto"/>
        <w:ind w:left="426"/>
        <w:jc w:val="both"/>
      </w:pPr>
      <w:r w:rsidRPr="003448F8">
        <w:t xml:space="preserve">Los resultados de aprendizaje se constituyen en una declaración de lo que se espera de un estudiante al terminar el desarrollo de los espacios académicos de un plan de estudios, tanto a nivel microcurricular como meta curricular </w:t>
      </w:r>
      <w:r w:rsidRPr="003448F8">
        <w:fldChar w:fldCharType="begin" w:fldLock="1"/>
      </w:r>
      <w:r w:rsidRPr="003448F8">
        <w:instrText>ADDIN CSL_CITATION {"citationItems":[{"id":"ITEM-1","itemData":{"author":[{"dropping-particle":"","family":"Martínez","given":"Jorge","non-dropping-particle":"","parse-names":false,"suffix":""},{"dropping-particle":"","family":"Tobon","given":"Sergio","non-dropping-particle":"","parse-names":false,"suffix":""},{"dropping-particle":"","family":"Romero","given":"Aarón","non-dropping-particle":"","parse-names":false,"suffix":""}],"container-title":"Innovación Educativa","id":"ITEM-1","issue":"73","issued":{"date-parts":[["2017"]]},"page":"79-96","title":"Problemáticas relacionadas con la acreditación de la calidad de la educación superior en América Latina","type":"article-journal","volume":"17"},"uris":["http://www.mendeley.com/documents/?uuid=c519a19d-ce23-4bda-8cb4-58dde6ea4a7f"]}],"mendeley":{"formattedCitation":"(Martínez, Tobon, &amp; Romero, 2017)","manualFormatting":"Martínez, Tobon, &amp; Romero (2017)","plainTextFormattedCitation":"(Martínez, Tobon, &amp; Romero, 2017)","previouslyFormattedCitation":"(Martínez, Tobon, &amp; Romero, 2017)"},"properties":{"noteIndex":0},"schema":"https://github.com/citation-style-language/schema/raw/master/csl-citation.json"}</w:instrText>
      </w:r>
      <w:r w:rsidRPr="003448F8">
        <w:fldChar w:fldCharType="separate"/>
      </w:r>
      <w:r w:rsidRPr="003448F8">
        <w:rPr>
          <w:noProof/>
        </w:rPr>
        <w:t>Martínez, Tobon, &amp; Romero (2017)</w:t>
      </w:r>
      <w:r w:rsidRPr="003448F8">
        <w:fldChar w:fldCharType="end"/>
      </w:r>
      <w:r w:rsidRPr="003448F8">
        <w:t xml:space="preserve">. </w:t>
      </w:r>
    </w:p>
    <w:p w:rsidR="00E10BEE" w:rsidRPr="003448F8" w:rsidRDefault="00E10BEE" w:rsidP="00E10BEE">
      <w:pPr>
        <w:pStyle w:val="Prrafodelista"/>
        <w:numPr>
          <w:ilvl w:val="0"/>
          <w:numId w:val="19"/>
        </w:numPr>
        <w:spacing w:line="276" w:lineRule="auto"/>
        <w:ind w:left="426"/>
        <w:jc w:val="both"/>
      </w:pPr>
      <w:r w:rsidRPr="003448F8">
        <w:t>Los resultados de aprendizaje s</w:t>
      </w:r>
      <w:r w:rsidRPr="003448F8">
        <w:rPr>
          <w:rStyle w:val="A6"/>
          <w:rFonts w:cs="Times New Roman"/>
          <w:sz w:val="24"/>
          <w:szCs w:val="24"/>
        </w:rPr>
        <w:t>on las declaraciones expresas de lo que se espera que un estudiante conozca y demues</w:t>
      </w:r>
      <w:r w:rsidRPr="003448F8">
        <w:rPr>
          <w:rStyle w:val="A6"/>
          <w:rFonts w:cs="Times New Roman"/>
          <w:sz w:val="24"/>
          <w:szCs w:val="24"/>
        </w:rPr>
        <w:softHyphen/>
        <w:t>tre en el momento de completar su progra</w:t>
      </w:r>
      <w:r w:rsidRPr="003448F8">
        <w:rPr>
          <w:rStyle w:val="A6"/>
          <w:rFonts w:cs="Times New Roman"/>
          <w:sz w:val="24"/>
          <w:szCs w:val="24"/>
        </w:rPr>
        <w:softHyphen/>
        <w:t>ma académico. Se constituyen en la piedra angular del proceso de mejoramiento continuo en el que se evalúa el nivel de apropiación integral que un estudiante tiene de los resultados definidos por el pro</w:t>
      </w:r>
      <w:r w:rsidRPr="003448F8">
        <w:rPr>
          <w:rStyle w:val="A6"/>
          <w:rFonts w:cs="Times New Roman"/>
          <w:sz w:val="24"/>
          <w:szCs w:val="24"/>
        </w:rPr>
        <w:softHyphen/>
        <w:t xml:space="preserve">grama académico </w:t>
      </w:r>
      <w:r w:rsidRPr="003448F8">
        <w:rPr>
          <w:rStyle w:val="A6"/>
          <w:rFonts w:cs="Times New Roman"/>
          <w:sz w:val="24"/>
          <w:szCs w:val="24"/>
        </w:rPr>
        <w:fldChar w:fldCharType="begin" w:fldLock="1"/>
      </w:r>
      <w:r w:rsidRPr="003448F8">
        <w:rPr>
          <w:rStyle w:val="A6"/>
          <w:rFonts w:cs="Times New Roman"/>
          <w:sz w:val="24"/>
          <w:szCs w:val="24"/>
        </w:rPr>
        <w:instrText>ADDIN CSL_CITATION {"citationItems":[{"id":"ITEM-1","itemData":{"abstract":"e n A l t a C a l i d a d La Acreditación en Alta Calidad en Colombia. La Acreditación en Alta Calidad en Colombia está unida a la creación del Sistema Nacional de Acreditación (SNA) y del Consejo Nacional de Acreditación (CNA) que tienen su origen en la expedición de la Ley 30 de 1992, la cual organizó el servicio público de la Educación Superior en Colombia y que, entre otros, seña-la que es un servicio público cultural, inherente a la finalidad social del Estado y, de conformidad con la Constitución Política de Colombia, garantiza la Autonomía Universitaria y vela por la calidad del servicio educativo a través del ejercicio de la suprema inspección y vigilancia de la Educación Superior. En 1994 la Presidencia de la República, por Decreto, reglamenta los artículos pertinentes de la Ley 30 y establece la conformación del SNA. Posteriormente, en 1995, el Consejo Nacional de Educación Superior (CESU) adoptó las políticas de acreditación. En 1995 se conforma el primer Consejo del CNA con cinco (5) Consejeros. El Sistema Nacional de Acreditación (SNA), fue creado para garantizar a la sociedad que los programas aca-démicos y las instituciones de educación superior acreditados ofrecen el servicio público de educación con altos niveles de calidad; es decir, que esas instituciones y esos programas académicos son de excelencia. El Consejo Nacional de Acreditación (CNA) fue creado con el fin de poner en marcha el Sistema Nacional de Acreditación. En desarrollo del Articulo 36 de la Ley 30 de 1992, el Consejo Nacional de Educación Superior (CESU) ex-pide el Acuerdo No. 06 de 1995 por el cual se adoptan las políticas generales de acreditación y dio lugar a la conformación el primer Consejo. Desde su primera conformación el Consejo Nacional de Acreditación ha conceptualizado y construido un modelo de acreditación que, está orientado en última instancia hacia las instituciones como un todo. Sin embargo, por razones técnicas y prácticas, y de acuerdo con las políticas trazadas por el Consejo Nacio-nal de Educación Superior, CESU, la puesta en marcha del Sistema Nacional de Acreditación se inició por programas académicos conducentes a título de pregrado. Luego se expidieron los lineamientos para acre-ditación de Instituciones, más adelante los lineamientos para programas de posgrado y, por último, los lineamientos para acreditación de las especializaciones medicoquirúrgicas, que, de acuerdo con la ley, son consideradas equivalentes a programas de maestría. La actualiz…","author":[{"dropping-particle":"","family":"CESU","given":"","non-dropping-particle":"","parse-names":false,"suffix":""}],"container-title":"Ministerio de Educación Nacional","id":"ITEM-1","issue":"Julio 01 de 2020","issued":{"date-parts":[["2020"]]},"page":"Página 63","title":"Acuerdo 02 de 2020, Por el Cual se Actualiza el Modelo de Acreditación en Alta Calidad","type":"article-journal"},"uris":["http://www.mendeley.com/documents/?uuid=c63aeeb0-2c5c-4104-926e-2b147bb73e4e"]}],"mendeley":{"formattedCitation":"(CESU, 2020)","plainTextFormattedCitation":"(CESU, 2020)","previouslyFormattedCitation":"(CESU, 2020)"},"properties":{"noteIndex":0},"schema":"https://github.com/citation-style-language/schema/raw/master/csl-citation.json"}</w:instrText>
      </w:r>
      <w:r w:rsidRPr="003448F8">
        <w:rPr>
          <w:rStyle w:val="A6"/>
          <w:rFonts w:cs="Times New Roman"/>
          <w:sz w:val="24"/>
          <w:szCs w:val="24"/>
        </w:rPr>
        <w:fldChar w:fldCharType="separate"/>
      </w:r>
      <w:r w:rsidRPr="003448F8">
        <w:rPr>
          <w:rStyle w:val="A6"/>
          <w:rFonts w:cs="Times New Roman"/>
          <w:noProof/>
          <w:sz w:val="24"/>
          <w:szCs w:val="24"/>
        </w:rPr>
        <w:t>(CESU, 2020)</w:t>
      </w:r>
      <w:r w:rsidRPr="003448F8">
        <w:rPr>
          <w:rStyle w:val="A6"/>
          <w:rFonts w:cs="Times New Roman"/>
          <w:sz w:val="24"/>
          <w:szCs w:val="24"/>
        </w:rPr>
        <w:fldChar w:fldCharType="end"/>
      </w:r>
      <w:r w:rsidRPr="003448F8">
        <w:rPr>
          <w:rStyle w:val="A6"/>
          <w:rFonts w:cs="Times New Roman"/>
          <w:sz w:val="24"/>
          <w:szCs w:val="24"/>
        </w:rPr>
        <w:t>.</w:t>
      </w:r>
    </w:p>
    <w:p w:rsidR="00E10BEE" w:rsidRPr="003448F8" w:rsidRDefault="00E10BEE" w:rsidP="00E10BEE">
      <w:pPr>
        <w:pStyle w:val="Prrafodelista"/>
        <w:spacing w:line="276" w:lineRule="auto"/>
        <w:ind w:left="66"/>
        <w:jc w:val="both"/>
      </w:pPr>
    </w:p>
    <w:p w:rsidR="00E10BEE" w:rsidRPr="003448F8" w:rsidRDefault="00E10BEE" w:rsidP="00E10BEE">
      <w:pPr>
        <w:pStyle w:val="Prrafodelista"/>
        <w:spacing w:line="276" w:lineRule="auto"/>
        <w:ind w:left="0"/>
        <w:jc w:val="both"/>
        <w:rPr>
          <w:rStyle w:val="A6"/>
          <w:rFonts w:cs="Times New Roman"/>
          <w:sz w:val="24"/>
          <w:szCs w:val="24"/>
          <w:u w:val="single"/>
        </w:rPr>
      </w:pPr>
      <w:r w:rsidRPr="003448F8">
        <w:t>Así las cosas, es posible observar que los resultados de aprendizaje es un concepto polisémico y las interpretaciones varían según el contexto. Como se puede inferir, las definiciones precitadas no distan significativamente entre sí. En el ámbito del propósito de estas notas orientadoras, para la Universidad del Tolima, desde la perspectiva del Proyecto Educativo Institucional-PEI- l</w:t>
      </w:r>
      <w:r w:rsidRPr="003448F8">
        <w:rPr>
          <w:iCs/>
        </w:rPr>
        <w:t xml:space="preserve">os resultados de aprendizaje son declaraciones explícitas y verificables, que a partir del enfoque de competencias se espera que los estudiantes sepan, comprendan y sean capaces de hacer y ser, al finalizar un periodo de aprendizaje. En este contexto, para la Universidad del Tolima, en la línea del </w:t>
      </w:r>
      <w:r w:rsidRPr="003448F8">
        <w:rPr>
          <w:iCs/>
        </w:rPr>
        <w:fldChar w:fldCharType="begin" w:fldLock="1"/>
      </w:r>
      <w:r w:rsidRPr="003448F8">
        <w:rPr>
          <w:iCs/>
        </w:rPr>
        <w:instrText>ADDIN CSL_CITATION {"citationItems":[{"id":"ITEM-1","itemData":{"abstract":"e n A l t a C a l i d a d La Acreditación en Alta Calidad en Colombia. La Acreditación en Alta Calidad en Colombia está unida a la creación del Sistema Nacional de Acreditación (SNA) y del Consejo Nacional de Acreditación (CNA) que tienen su origen en la expedición de la Ley 30 de 1992, la cual organizó el servicio público de la Educación Superior en Colombia y que, entre otros, seña-la que es un servicio público cultural, inherente a la finalidad social del Estado y, de conformidad con la Constitución Política de Colombia, garantiza la Autonomía Universitaria y vela por la calidad del servicio educativo a través del ejercicio de la suprema inspección y vigilancia de la Educación Superior. En 1994 la Presidencia de la República, por Decreto, reglamenta los artículos pertinentes de la Ley 30 y establece la conformación del SNA. Posteriormente, en 1995, el Consejo Nacional de Educación Superior (CESU) adoptó las políticas de acreditación. En 1995 se conforma el primer Consejo del CNA con cinco (5) Consejeros. El Sistema Nacional de Acreditación (SNA), fue creado para garantizar a la sociedad que los programas aca-démicos y las instituciones de educación superior acreditados ofrecen el servicio público de educación con altos niveles de calidad; es decir, que esas instituciones y esos programas académicos son de excelencia. El Consejo Nacional de Acreditación (CNA) fue creado con el fin de poner en marcha el Sistema Nacional de Acreditación. En desarrollo del Articulo 36 de la Ley 30 de 1992, el Consejo Nacional de Educación Superior (CESU) ex-pide el Acuerdo No. 06 de 1995 por el cual se adoptan las políticas generales de acreditación y dio lugar a la conformación el primer Consejo. Desde su primera conformación el Consejo Nacional de Acreditación ha conceptualizado y construido un modelo de acreditación que, está orientado en última instancia hacia las instituciones como un todo. Sin embargo, por razones técnicas y prácticas, y de acuerdo con las políticas trazadas por el Consejo Nacio-nal de Educación Superior, CESU, la puesta en marcha del Sistema Nacional de Acreditación se inició por programas académicos conducentes a título de pregrado. Luego se expidieron los lineamientos para acre-ditación de Instituciones, más adelante los lineamientos para programas de posgrado y, por último, los lineamientos para acreditación de las especializaciones medicoquirúrgicas, que, de acuerdo con la ley, son consideradas equivalentes a programas de maestría. La actualiz…","author":[{"dropping-particle":"","family":"CESU","given":"","non-dropping-particle":"","parse-names":false,"suffix":""}],"container-title":"Ministerio de Educación Nacional","id":"ITEM-1","issue":"Julio 01 de 2020","issued":{"date-parts":[["2020"]]},"page":"Página 63","title":"Acuerdo 02 de 2020, Por el Cual se Actualiza el Modelo de Acreditación en Alta Calidad","type":"article-journal"},"uris":["http://www.mendeley.com/documents/?uuid=c63aeeb0-2c5c-4104-926e-2b147bb73e4e"]}],"mendeley":{"formattedCitation":"(CESU, 2020)","plainTextFormattedCitation":"(CESU, 2020)","previouslyFormattedCitation":"(CESU, 2020)"},"properties":{"noteIndex":0},"schema":"https://github.com/citation-style-language/schema/raw/master/csl-citation.json"}</w:instrText>
      </w:r>
      <w:r w:rsidRPr="003448F8">
        <w:rPr>
          <w:iCs/>
        </w:rPr>
        <w:fldChar w:fldCharType="separate"/>
      </w:r>
      <w:r w:rsidRPr="003448F8">
        <w:rPr>
          <w:iCs/>
          <w:noProof/>
        </w:rPr>
        <w:t>(CESU, 2020)</w:t>
      </w:r>
      <w:r w:rsidRPr="003448F8">
        <w:rPr>
          <w:iCs/>
        </w:rPr>
        <w:fldChar w:fldCharType="end"/>
      </w:r>
      <w:r w:rsidRPr="003448F8">
        <w:rPr>
          <w:iCs/>
        </w:rPr>
        <w:t xml:space="preserve">, </w:t>
      </w:r>
      <w:r w:rsidRPr="003448F8">
        <w:rPr>
          <w:rStyle w:val="A6"/>
          <w:rFonts w:cs="Times New Roman"/>
          <w:sz w:val="24"/>
          <w:szCs w:val="24"/>
        </w:rPr>
        <w:t xml:space="preserve">los resultados de aprendizaje se definirán para un programa académico específico y las competencias para el individuo, que las  continúa desarrollando por medio del ejercicio profesional y su </w:t>
      </w:r>
      <w:r w:rsidRPr="003448F8">
        <w:rPr>
          <w:rStyle w:val="A6"/>
          <w:rFonts w:cs="Times New Roman"/>
          <w:sz w:val="24"/>
          <w:szCs w:val="24"/>
          <w:u w:val="single"/>
        </w:rPr>
        <w:t>aprendizaje a lo largo de la vida.</w:t>
      </w:r>
    </w:p>
    <w:p w:rsidR="00E10BEE" w:rsidRPr="003448F8" w:rsidRDefault="00E10BEE" w:rsidP="008A726C">
      <w:pPr>
        <w:tabs>
          <w:tab w:val="left" w:pos="7866"/>
        </w:tabs>
        <w:jc w:val="both"/>
        <w:rPr>
          <w:bCs/>
        </w:rPr>
      </w:pPr>
    </w:p>
    <w:p w:rsidR="00712EDD" w:rsidRPr="003448F8" w:rsidRDefault="00712EDD" w:rsidP="008A726C">
      <w:pPr>
        <w:tabs>
          <w:tab w:val="left" w:pos="7866"/>
        </w:tabs>
        <w:jc w:val="both"/>
        <w:rPr>
          <w:b/>
          <w:bCs/>
        </w:rPr>
      </w:pPr>
    </w:p>
    <w:p w:rsidR="00101574" w:rsidRPr="003448F8" w:rsidRDefault="00101574" w:rsidP="00101574">
      <w:pPr>
        <w:tabs>
          <w:tab w:val="left" w:pos="7866"/>
        </w:tabs>
        <w:jc w:val="both"/>
        <w:rPr>
          <w:b/>
          <w:bCs/>
        </w:rPr>
      </w:pPr>
    </w:p>
    <w:tbl>
      <w:tblPr>
        <w:tblStyle w:val="Tablaconcuadrcula"/>
        <w:tblW w:w="0" w:type="auto"/>
        <w:tblLook w:val="04A0" w:firstRow="1" w:lastRow="0" w:firstColumn="1" w:lastColumn="0" w:noHBand="0" w:noVBand="1"/>
      </w:tblPr>
      <w:tblGrid>
        <w:gridCol w:w="2689"/>
        <w:gridCol w:w="3827"/>
        <w:gridCol w:w="2312"/>
      </w:tblGrid>
      <w:tr w:rsidR="00101574" w:rsidRPr="003448F8" w:rsidTr="003131A7">
        <w:tc>
          <w:tcPr>
            <w:tcW w:w="6516" w:type="dxa"/>
            <w:gridSpan w:val="2"/>
          </w:tcPr>
          <w:p w:rsidR="00101574" w:rsidRPr="003448F8" w:rsidRDefault="00101574" w:rsidP="00FE5FB9">
            <w:pPr>
              <w:tabs>
                <w:tab w:val="left" w:pos="7866"/>
              </w:tabs>
              <w:jc w:val="center"/>
              <w:rPr>
                <w:b/>
                <w:bCs/>
              </w:rPr>
            </w:pPr>
            <w:r w:rsidRPr="003448F8">
              <w:rPr>
                <w:b/>
                <w:bCs/>
              </w:rPr>
              <w:t>COMPETENCIAS</w:t>
            </w:r>
          </w:p>
        </w:tc>
        <w:tc>
          <w:tcPr>
            <w:tcW w:w="2312" w:type="dxa"/>
          </w:tcPr>
          <w:p w:rsidR="00101574" w:rsidRPr="003448F8" w:rsidRDefault="0000434C" w:rsidP="00FE5FB9">
            <w:pPr>
              <w:tabs>
                <w:tab w:val="left" w:pos="7866"/>
              </w:tabs>
              <w:jc w:val="center"/>
              <w:rPr>
                <w:b/>
                <w:bCs/>
              </w:rPr>
            </w:pPr>
            <w:r w:rsidRPr="003448F8">
              <w:rPr>
                <w:b/>
                <w:bCs/>
              </w:rPr>
              <w:t>RESULTADOS DE APRENDIZAJE</w:t>
            </w:r>
          </w:p>
        </w:tc>
      </w:tr>
      <w:tr w:rsidR="00101574" w:rsidRPr="003448F8" w:rsidTr="003131A7">
        <w:tc>
          <w:tcPr>
            <w:tcW w:w="2689" w:type="dxa"/>
          </w:tcPr>
          <w:p w:rsidR="00101574" w:rsidRPr="003448F8" w:rsidRDefault="00101574" w:rsidP="00FE5FB9">
            <w:pPr>
              <w:tabs>
                <w:tab w:val="left" w:pos="7866"/>
              </w:tabs>
              <w:jc w:val="both"/>
              <w:rPr>
                <w:bCs/>
              </w:rPr>
            </w:pPr>
            <w:r w:rsidRPr="003448F8">
              <w:rPr>
                <w:bCs/>
              </w:rPr>
              <w:t>Ser – Afectiva</w:t>
            </w:r>
          </w:p>
          <w:p w:rsidR="00101574" w:rsidRPr="003448F8" w:rsidRDefault="00101574" w:rsidP="00FE5FB9">
            <w:pPr>
              <w:tabs>
                <w:tab w:val="left" w:pos="7866"/>
              </w:tabs>
              <w:jc w:val="both"/>
              <w:rPr>
                <w:bCs/>
              </w:rPr>
            </w:pPr>
          </w:p>
          <w:p w:rsidR="00101574" w:rsidRPr="003448F8" w:rsidRDefault="00101574" w:rsidP="00FE5FB9">
            <w:pPr>
              <w:tabs>
                <w:tab w:val="left" w:pos="7866"/>
              </w:tabs>
              <w:jc w:val="both"/>
              <w:rPr>
                <w:bCs/>
              </w:rPr>
            </w:pPr>
          </w:p>
        </w:tc>
        <w:tc>
          <w:tcPr>
            <w:tcW w:w="3827" w:type="dxa"/>
          </w:tcPr>
          <w:p w:rsidR="00101574" w:rsidRPr="003448F8" w:rsidRDefault="00101574" w:rsidP="00FE5FB9">
            <w:pPr>
              <w:tabs>
                <w:tab w:val="left" w:pos="7866"/>
              </w:tabs>
              <w:jc w:val="both"/>
              <w:rPr>
                <w:bCs/>
              </w:rPr>
            </w:pPr>
          </w:p>
        </w:tc>
        <w:tc>
          <w:tcPr>
            <w:tcW w:w="2312" w:type="dxa"/>
          </w:tcPr>
          <w:p w:rsidR="00101574" w:rsidRPr="003448F8" w:rsidRDefault="00101574" w:rsidP="00FE5FB9">
            <w:pPr>
              <w:tabs>
                <w:tab w:val="left" w:pos="7866"/>
              </w:tabs>
              <w:jc w:val="both"/>
              <w:rPr>
                <w:bCs/>
              </w:rPr>
            </w:pPr>
          </w:p>
        </w:tc>
      </w:tr>
      <w:tr w:rsidR="00101574" w:rsidRPr="003448F8" w:rsidTr="003131A7">
        <w:tc>
          <w:tcPr>
            <w:tcW w:w="2689" w:type="dxa"/>
          </w:tcPr>
          <w:p w:rsidR="00101574" w:rsidRPr="003448F8" w:rsidRDefault="00101574" w:rsidP="00FE5FB9">
            <w:pPr>
              <w:tabs>
                <w:tab w:val="left" w:pos="7866"/>
              </w:tabs>
              <w:jc w:val="both"/>
              <w:rPr>
                <w:bCs/>
              </w:rPr>
            </w:pPr>
            <w:r w:rsidRPr="003448F8">
              <w:rPr>
                <w:bCs/>
              </w:rPr>
              <w:t>Saber – cognitiva</w:t>
            </w:r>
          </w:p>
          <w:p w:rsidR="00101574" w:rsidRPr="003448F8" w:rsidRDefault="00101574" w:rsidP="00FE5FB9">
            <w:pPr>
              <w:tabs>
                <w:tab w:val="left" w:pos="7866"/>
              </w:tabs>
              <w:jc w:val="both"/>
              <w:rPr>
                <w:bCs/>
              </w:rPr>
            </w:pPr>
          </w:p>
          <w:p w:rsidR="00101574" w:rsidRPr="003448F8" w:rsidRDefault="00101574" w:rsidP="00FE5FB9">
            <w:pPr>
              <w:tabs>
                <w:tab w:val="left" w:pos="7866"/>
              </w:tabs>
              <w:jc w:val="both"/>
              <w:rPr>
                <w:bCs/>
              </w:rPr>
            </w:pPr>
          </w:p>
          <w:p w:rsidR="00101574" w:rsidRPr="003448F8" w:rsidRDefault="00101574" w:rsidP="00FE5FB9">
            <w:pPr>
              <w:tabs>
                <w:tab w:val="left" w:pos="7866"/>
              </w:tabs>
              <w:jc w:val="both"/>
              <w:rPr>
                <w:bCs/>
              </w:rPr>
            </w:pPr>
          </w:p>
          <w:p w:rsidR="00101574" w:rsidRPr="003448F8" w:rsidRDefault="00101574" w:rsidP="00FE5FB9">
            <w:pPr>
              <w:tabs>
                <w:tab w:val="left" w:pos="7866"/>
              </w:tabs>
              <w:jc w:val="both"/>
              <w:rPr>
                <w:bCs/>
              </w:rPr>
            </w:pPr>
          </w:p>
        </w:tc>
        <w:tc>
          <w:tcPr>
            <w:tcW w:w="3827" w:type="dxa"/>
          </w:tcPr>
          <w:p w:rsidR="00101574" w:rsidRPr="003448F8" w:rsidRDefault="00101574" w:rsidP="00FE5FB9">
            <w:pPr>
              <w:tabs>
                <w:tab w:val="left" w:pos="7866"/>
              </w:tabs>
              <w:jc w:val="both"/>
              <w:rPr>
                <w:bCs/>
              </w:rPr>
            </w:pPr>
          </w:p>
        </w:tc>
        <w:tc>
          <w:tcPr>
            <w:tcW w:w="2312" w:type="dxa"/>
          </w:tcPr>
          <w:p w:rsidR="00101574" w:rsidRPr="003448F8" w:rsidRDefault="00101574" w:rsidP="00FE5FB9">
            <w:pPr>
              <w:tabs>
                <w:tab w:val="left" w:pos="7866"/>
              </w:tabs>
              <w:jc w:val="both"/>
              <w:rPr>
                <w:bCs/>
              </w:rPr>
            </w:pPr>
          </w:p>
        </w:tc>
      </w:tr>
      <w:tr w:rsidR="00101574" w:rsidRPr="003448F8" w:rsidTr="003131A7">
        <w:tc>
          <w:tcPr>
            <w:tcW w:w="2689" w:type="dxa"/>
          </w:tcPr>
          <w:p w:rsidR="00101574" w:rsidRPr="003448F8" w:rsidRDefault="00101574" w:rsidP="00FE5FB9">
            <w:pPr>
              <w:tabs>
                <w:tab w:val="left" w:pos="7866"/>
              </w:tabs>
              <w:jc w:val="both"/>
              <w:rPr>
                <w:bCs/>
              </w:rPr>
            </w:pPr>
            <w:r w:rsidRPr="003448F8">
              <w:rPr>
                <w:bCs/>
              </w:rPr>
              <w:lastRenderedPageBreak/>
              <w:t>Saber hacer – Pedagógica</w:t>
            </w:r>
          </w:p>
          <w:p w:rsidR="00101574" w:rsidRPr="003448F8" w:rsidRDefault="00101574" w:rsidP="00FE5FB9">
            <w:pPr>
              <w:tabs>
                <w:tab w:val="left" w:pos="7866"/>
              </w:tabs>
              <w:jc w:val="both"/>
              <w:rPr>
                <w:bCs/>
              </w:rPr>
            </w:pPr>
          </w:p>
          <w:p w:rsidR="00101574" w:rsidRPr="003448F8" w:rsidRDefault="00101574" w:rsidP="00FE5FB9">
            <w:pPr>
              <w:tabs>
                <w:tab w:val="left" w:pos="7866"/>
              </w:tabs>
              <w:jc w:val="both"/>
              <w:rPr>
                <w:bCs/>
              </w:rPr>
            </w:pPr>
          </w:p>
          <w:p w:rsidR="00101574" w:rsidRPr="003448F8" w:rsidRDefault="00101574" w:rsidP="00FE5FB9">
            <w:pPr>
              <w:tabs>
                <w:tab w:val="left" w:pos="7866"/>
              </w:tabs>
              <w:jc w:val="both"/>
              <w:rPr>
                <w:bCs/>
              </w:rPr>
            </w:pPr>
          </w:p>
        </w:tc>
        <w:tc>
          <w:tcPr>
            <w:tcW w:w="3827" w:type="dxa"/>
          </w:tcPr>
          <w:p w:rsidR="00101574" w:rsidRPr="003448F8" w:rsidRDefault="00101574" w:rsidP="00FE5FB9">
            <w:pPr>
              <w:tabs>
                <w:tab w:val="left" w:pos="7866"/>
              </w:tabs>
              <w:jc w:val="both"/>
              <w:rPr>
                <w:bCs/>
              </w:rPr>
            </w:pPr>
          </w:p>
        </w:tc>
        <w:tc>
          <w:tcPr>
            <w:tcW w:w="2312" w:type="dxa"/>
          </w:tcPr>
          <w:p w:rsidR="00101574" w:rsidRPr="003448F8" w:rsidRDefault="00101574" w:rsidP="00FE5FB9">
            <w:pPr>
              <w:tabs>
                <w:tab w:val="left" w:pos="7866"/>
              </w:tabs>
              <w:jc w:val="both"/>
              <w:rPr>
                <w:bCs/>
              </w:rPr>
            </w:pPr>
          </w:p>
        </w:tc>
      </w:tr>
    </w:tbl>
    <w:p w:rsidR="00101574" w:rsidRPr="003448F8" w:rsidRDefault="00101574" w:rsidP="00101574">
      <w:pPr>
        <w:tabs>
          <w:tab w:val="left" w:pos="7866"/>
        </w:tabs>
        <w:jc w:val="both"/>
        <w:rPr>
          <w:bCs/>
        </w:rPr>
      </w:pPr>
    </w:p>
    <w:p w:rsidR="00F72A5A" w:rsidRDefault="00F72A5A" w:rsidP="00101574">
      <w:pPr>
        <w:tabs>
          <w:tab w:val="left" w:pos="7866"/>
        </w:tabs>
        <w:jc w:val="both"/>
        <w:rPr>
          <w:b/>
          <w:bCs/>
        </w:rPr>
      </w:pPr>
      <w:r>
        <w:rPr>
          <w:b/>
          <w:bCs/>
        </w:rPr>
        <w:t>Ejemplo relación competencia y resultado de aprendizaje:</w:t>
      </w:r>
      <w:r w:rsidR="0031409C">
        <w:rPr>
          <w:b/>
          <w:bCs/>
        </w:rPr>
        <w:t xml:space="preserve"> Desde un curso de práctica de la  Facultad de Ciencias de la Educación</w:t>
      </w:r>
    </w:p>
    <w:p w:rsidR="00F72A5A" w:rsidRDefault="00F72A5A" w:rsidP="00101574">
      <w:pPr>
        <w:tabs>
          <w:tab w:val="left" w:pos="7866"/>
        </w:tabs>
        <w:jc w:val="both"/>
        <w:rPr>
          <w:b/>
          <w:bCs/>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78"/>
      </w:tblGrid>
      <w:tr w:rsidR="0031409C" w:rsidRPr="00EC02F4" w:rsidTr="0031409C">
        <w:trPr>
          <w:trHeight w:val="630"/>
        </w:trPr>
        <w:tc>
          <w:tcPr>
            <w:tcW w:w="4683" w:type="dxa"/>
            <w:shd w:val="clear" w:color="000000" w:fill="F4B083"/>
            <w:vAlign w:val="center"/>
            <w:hideMark/>
          </w:tcPr>
          <w:p w:rsidR="0031409C" w:rsidRPr="00EC02F4" w:rsidRDefault="0031409C" w:rsidP="00412E4C">
            <w:pPr>
              <w:jc w:val="center"/>
              <w:rPr>
                <w:rFonts w:ascii="Arial" w:hAnsi="Arial" w:cs="Arial"/>
                <w:b/>
                <w:bCs/>
                <w:color w:val="000000"/>
                <w:sz w:val="20"/>
                <w:szCs w:val="20"/>
                <w:lang w:val="en-US" w:eastAsia="en-US"/>
              </w:rPr>
            </w:pPr>
            <w:r w:rsidRPr="00EC02F4">
              <w:rPr>
                <w:rFonts w:ascii="Arial" w:hAnsi="Arial" w:cs="Arial"/>
                <w:b/>
                <w:bCs/>
                <w:color w:val="000000"/>
                <w:sz w:val="20"/>
                <w:szCs w:val="20"/>
                <w:lang w:val="es-CO" w:eastAsia="en-US"/>
              </w:rPr>
              <w:t>Competencia Afectiva- Ser</w:t>
            </w:r>
          </w:p>
        </w:tc>
        <w:tc>
          <w:tcPr>
            <w:tcW w:w="4678" w:type="dxa"/>
            <w:shd w:val="clear" w:color="000000" w:fill="F4B083"/>
            <w:vAlign w:val="center"/>
            <w:hideMark/>
          </w:tcPr>
          <w:p w:rsidR="0031409C" w:rsidRPr="00EC02F4" w:rsidRDefault="0031409C" w:rsidP="00412E4C">
            <w:pPr>
              <w:jc w:val="center"/>
              <w:rPr>
                <w:rFonts w:ascii="Arial" w:hAnsi="Arial" w:cs="Arial"/>
                <w:b/>
                <w:bCs/>
                <w:color w:val="000000"/>
                <w:sz w:val="20"/>
                <w:szCs w:val="20"/>
                <w:lang w:val="en-US" w:eastAsia="en-US"/>
              </w:rPr>
            </w:pPr>
            <w:r w:rsidRPr="00EC02F4">
              <w:rPr>
                <w:rFonts w:ascii="Arial" w:hAnsi="Arial" w:cs="Arial"/>
                <w:b/>
                <w:bCs/>
                <w:color w:val="000000"/>
                <w:sz w:val="20"/>
                <w:szCs w:val="20"/>
                <w:lang w:val="es-CO" w:eastAsia="en-US"/>
              </w:rPr>
              <w:t>Resultado de aprendizaje</w:t>
            </w:r>
          </w:p>
        </w:tc>
      </w:tr>
      <w:tr w:rsidR="0031409C" w:rsidRPr="00EC02F4" w:rsidTr="0031409C">
        <w:trPr>
          <w:trHeight w:val="1125"/>
        </w:trPr>
        <w:tc>
          <w:tcPr>
            <w:tcW w:w="4683" w:type="dxa"/>
            <w:shd w:val="clear" w:color="auto" w:fill="auto"/>
            <w:vAlign w:val="center"/>
            <w:hideMark/>
          </w:tcPr>
          <w:p w:rsidR="0031409C" w:rsidRPr="00EC02F4" w:rsidRDefault="0031409C" w:rsidP="00412E4C">
            <w:pPr>
              <w:jc w:val="both"/>
              <w:rPr>
                <w:rFonts w:ascii="Arial" w:hAnsi="Arial" w:cs="Arial"/>
                <w:color w:val="000000"/>
                <w:sz w:val="20"/>
                <w:szCs w:val="20"/>
                <w:lang w:eastAsia="en-US"/>
              </w:rPr>
            </w:pPr>
            <w:r w:rsidRPr="00EC02F4">
              <w:rPr>
                <w:rFonts w:ascii="Arial" w:hAnsi="Arial" w:cs="Arial"/>
                <w:color w:val="000000"/>
                <w:sz w:val="20"/>
                <w:szCs w:val="20"/>
                <w:lang w:eastAsia="en-US"/>
              </w:rPr>
              <w:t xml:space="preserve">Participa como Maestro en formación en la construcción de un conocimiento donde es fundamental la solidaridad, la tolerancia y la cooperación. </w:t>
            </w:r>
          </w:p>
          <w:p w:rsidR="0031409C" w:rsidRPr="00EC02F4" w:rsidRDefault="0031409C" w:rsidP="00412E4C">
            <w:pPr>
              <w:jc w:val="both"/>
              <w:rPr>
                <w:rFonts w:ascii="Arial" w:hAnsi="Arial" w:cs="Arial"/>
                <w:color w:val="000000"/>
                <w:sz w:val="20"/>
                <w:szCs w:val="20"/>
                <w:lang w:eastAsia="en-US"/>
              </w:rPr>
            </w:pPr>
          </w:p>
          <w:p w:rsidR="0031409C" w:rsidRPr="00EC02F4" w:rsidRDefault="0031409C" w:rsidP="00412E4C">
            <w:pPr>
              <w:jc w:val="both"/>
              <w:rPr>
                <w:rFonts w:ascii="Arial" w:hAnsi="Arial" w:cs="Arial"/>
                <w:color w:val="000000"/>
                <w:sz w:val="20"/>
                <w:szCs w:val="20"/>
                <w:lang w:val="es-CO" w:eastAsia="en-US"/>
              </w:rPr>
            </w:pPr>
            <w:r w:rsidRPr="00EC02F4">
              <w:rPr>
                <w:rFonts w:ascii="Arial" w:hAnsi="Arial" w:cs="Arial"/>
                <w:color w:val="000000"/>
                <w:sz w:val="20"/>
                <w:szCs w:val="20"/>
                <w:lang w:val="es-CO" w:eastAsia="en-US"/>
              </w:rPr>
              <w:t>Reconoce la importancia de la formación educativa en la construcción del ser humano, profesional y ciudadano.</w:t>
            </w:r>
          </w:p>
          <w:p w:rsidR="0031409C" w:rsidRPr="00EC02F4" w:rsidRDefault="0031409C" w:rsidP="00412E4C">
            <w:pPr>
              <w:jc w:val="both"/>
              <w:rPr>
                <w:rFonts w:ascii="Arial" w:hAnsi="Arial" w:cs="Arial"/>
                <w:color w:val="000000"/>
                <w:sz w:val="20"/>
                <w:szCs w:val="20"/>
                <w:lang w:val="es-CO" w:eastAsia="en-US"/>
              </w:rPr>
            </w:pPr>
          </w:p>
          <w:p w:rsidR="0031409C" w:rsidRPr="00EC02F4" w:rsidRDefault="0031409C" w:rsidP="00412E4C">
            <w:pPr>
              <w:jc w:val="both"/>
              <w:rPr>
                <w:rFonts w:ascii="Arial" w:hAnsi="Arial" w:cs="Arial"/>
                <w:color w:val="000000"/>
                <w:sz w:val="20"/>
                <w:szCs w:val="20"/>
                <w:lang w:eastAsia="en-US"/>
              </w:rPr>
            </w:pPr>
            <w:r w:rsidRPr="00EC02F4">
              <w:rPr>
                <w:rFonts w:ascii="Arial" w:hAnsi="Arial" w:cs="Arial"/>
                <w:color w:val="000000"/>
                <w:sz w:val="20"/>
                <w:szCs w:val="20"/>
                <w:lang w:val="es-CO" w:eastAsia="en-US"/>
              </w:rPr>
              <w:t>Transforma el conocimiento    aislado en saberes constituidos, producto del diálogo entre la tradición y la experiencia personal</w:t>
            </w:r>
          </w:p>
          <w:p w:rsidR="0031409C" w:rsidRPr="00EC02F4" w:rsidRDefault="0031409C" w:rsidP="00412E4C">
            <w:pPr>
              <w:jc w:val="both"/>
              <w:rPr>
                <w:rFonts w:ascii="Arial" w:hAnsi="Arial" w:cs="Arial"/>
                <w:color w:val="000000"/>
                <w:sz w:val="20"/>
                <w:szCs w:val="20"/>
                <w:lang w:val="es-CO" w:eastAsia="en-US"/>
              </w:rPr>
            </w:pPr>
          </w:p>
        </w:tc>
        <w:tc>
          <w:tcPr>
            <w:tcW w:w="4678" w:type="dxa"/>
            <w:shd w:val="clear" w:color="auto" w:fill="auto"/>
            <w:vAlign w:val="center"/>
            <w:hideMark/>
          </w:tcPr>
          <w:p w:rsidR="0031409C" w:rsidRPr="00EC02F4" w:rsidRDefault="0031409C" w:rsidP="00412E4C">
            <w:pPr>
              <w:rPr>
                <w:rFonts w:ascii="Arial" w:hAnsi="Arial" w:cs="Arial"/>
                <w:bCs/>
                <w:color w:val="000000"/>
                <w:sz w:val="20"/>
                <w:szCs w:val="20"/>
                <w:lang w:val="es-CO" w:eastAsia="en-US"/>
              </w:rPr>
            </w:pPr>
            <w:r w:rsidRPr="00EC02F4">
              <w:rPr>
                <w:rFonts w:ascii="Arial" w:hAnsi="Arial" w:cs="Arial"/>
                <w:bCs/>
                <w:color w:val="000000"/>
                <w:sz w:val="20"/>
                <w:szCs w:val="20"/>
                <w:lang w:val="es-CO" w:eastAsia="en-US"/>
              </w:rPr>
              <w:t>Generar el aprendizaje de la lengua extranjera dentro del marco de los derechos y deberes de los niños y las niñas en ambientes de aprendizaje armónicos y justos dentro y fuera del aula.</w:t>
            </w:r>
          </w:p>
          <w:p w:rsidR="0031409C" w:rsidRPr="00EC02F4" w:rsidRDefault="0031409C" w:rsidP="00412E4C">
            <w:pPr>
              <w:rPr>
                <w:rFonts w:ascii="Arial" w:hAnsi="Arial" w:cs="Arial"/>
                <w:bCs/>
                <w:color w:val="000000"/>
                <w:sz w:val="20"/>
                <w:szCs w:val="20"/>
                <w:lang w:val="es-CO" w:eastAsia="en-US"/>
              </w:rPr>
            </w:pPr>
          </w:p>
          <w:p w:rsidR="0031409C" w:rsidRPr="00EC02F4" w:rsidRDefault="0031409C" w:rsidP="00412E4C">
            <w:pPr>
              <w:rPr>
                <w:rFonts w:ascii="Arial" w:hAnsi="Arial" w:cs="Arial"/>
                <w:bCs/>
                <w:color w:val="000000"/>
                <w:sz w:val="20"/>
                <w:szCs w:val="20"/>
                <w:lang w:val="es-CO" w:eastAsia="en-US"/>
              </w:rPr>
            </w:pPr>
          </w:p>
          <w:p w:rsidR="0031409C" w:rsidRPr="00EC02F4" w:rsidRDefault="0031409C" w:rsidP="00412E4C">
            <w:pPr>
              <w:rPr>
                <w:rFonts w:ascii="Arial" w:hAnsi="Arial" w:cs="Arial"/>
                <w:bCs/>
                <w:color w:val="000000"/>
                <w:sz w:val="20"/>
                <w:szCs w:val="20"/>
                <w:lang w:val="es-CO" w:eastAsia="en-US"/>
              </w:rPr>
            </w:pPr>
          </w:p>
          <w:p w:rsidR="0031409C" w:rsidRPr="00EC02F4" w:rsidRDefault="0031409C" w:rsidP="00412E4C">
            <w:pPr>
              <w:rPr>
                <w:rFonts w:ascii="Arial" w:hAnsi="Arial" w:cs="Arial"/>
                <w:bCs/>
                <w:color w:val="000000"/>
                <w:sz w:val="20"/>
                <w:szCs w:val="20"/>
                <w:lang w:val="es-CO" w:eastAsia="en-US"/>
              </w:rPr>
            </w:pPr>
          </w:p>
          <w:p w:rsidR="0031409C" w:rsidRPr="00EC02F4" w:rsidRDefault="0031409C" w:rsidP="00412E4C">
            <w:pPr>
              <w:rPr>
                <w:rFonts w:ascii="Arial" w:hAnsi="Arial" w:cs="Arial"/>
                <w:bCs/>
                <w:color w:val="000000"/>
                <w:sz w:val="20"/>
                <w:szCs w:val="20"/>
                <w:lang w:val="es-CO" w:eastAsia="en-US"/>
              </w:rPr>
            </w:pPr>
          </w:p>
          <w:p w:rsidR="0031409C" w:rsidRPr="00EC02F4" w:rsidRDefault="0031409C" w:rsidP="00412E4C">
            <w:pPr>
              <w:rPr>
                <w:rFonts w:ascii="Arial" w:hAnsi="Arial" w:cs="Arial"/>
                <w:bCs/>
                <w:color w:val="000000"/>
                <w:sz w:val="20"/>
                <w:szCs w:val="20"/>
                <w:lang w:val="es-CO" w:eastAsia="en-US"/>
              </w:rPr>
            </w:pPr>
          </w:p>
          <w:p w:rsidR="0031409C" w:rsidRPr="00EC02F4" w:rsidRDefault="0031409C" w:rsidP="00412E4C">
            <w:pPr>
              <w:rPr>
                <w:rFonts w:ascii="Arial" w:hAnsi="Arial" w:cs="Arial"/>
                <w:bCs/>
                <w:color w:val="000000"/>
                <w:sz w:val="20"/>
                <w:szCs w:val="20"/>
                <w:lang w:val="es-CO" w:eastAsia="en-US"/>
              </w:rPr>
            </w:pPr>
          </w:p>
          <w:p w:rsidR="0031409C" w:rsidRPr="00EC02F4" w:rsidRDefault="0031409C" w:rsidP="00412E4C">
            <w:pPr>
              <w:rPr>
                <w:rFonts w:ascii="Arial" w:hAnsi="Arial" w:cs="Arial"/>
                <w:bCs/>
                <w:color w:val="000000"/>
                <w:sz w:val="20"/>
                <w:szCs w:val="20"/>
                <w:lang w:val="es-CO" w:eastAsia="en-US"/>
              </w:rPr>
            </w:pPr>
          </w:p>
          <w:p w:rsidR="0031409C" w:rsidRPr="00EC02F4" w:rsidRDefault="0031409C" w:rsidP="00412E4C">
            <w:pPr>
              <w:rPr>
                <w:rFonts w:ascii="Arial" w:hAnsi="Arial" w:cs="Arial"/>
                <w:bCs/>
                <w:color w:val="000000"/>
                <w:sz w:val="20"/>
                <w:szCs w:val="20"/>
                <w:lang w:val="es-CO" w:eastAsia="en-US"/>
              </w:rPr>
            </w:pPr>
          </w:p>
          <w:p w:rsidR="0031409C" w:rsidRPr="00EC02F4" w:rsidRDefault="0031409C" w:rsidP="00412E4C">
            <w:pPr>
              <w:rPr>
                <w:rFonts w:ascii="Arial" w:hAnsi="Arial" w:cs="Arial"/>
                <w:bCs/>
                <w:color w:val="000000"/>
                <w:sz w:val="20"/>
                <w:szCs w:val="20"/>
                <w:lang w:val="es-CO" w:eastAsia="en-US"/>
              </w:rPr>
            </w:pPr>
          </w:p>
        </w:tc>
      </w:tr>
      <w:tr w:rsidR="0031409C" w:rsidRPr="00EC02F4" w:rsidTr="0031409C">
        <w:trPr>
          <w:trHeight w:val="630"/>
        </w:trPr>
        <w:tc>
          <w:tcPr>
            <w:tcW w:w="4683" w:type="dxa"/>
            <w:shd w:val="clear" w:color="000000" w:fill="F4B083"/>
            <w:vAlign w:val="center"/>
            <w:hideMark/>
          </w:tcPr>
          <w:p w:rsidR="0031409C" w:rsidRPr="00EC02F4" w:rsidRDefault="0031409C" w:rsidP="00412E4C">
            <w:pPr>
              <w:jc w:val="center"/>
              <w:rPr>
                <w:rFonts w:ascii="Arial" w:hAnsi="Arial" w:cs="Arial"/>
                <w:b/>
                <w:bCs/>
                <w:color w:val="000000"/>
                <w:sz w:val="20"/>
                <w:szCs w:val="20"/>
                <w:lang w:val="en-US" w:eastAsia="en-US"/>
              </w:rPr>
            </w:pPr>
            <w:r w:rsidRPr="00EC02F4">
              <w:rPr>
                <w:rFonts w:ascii="Arial" w:hAnsi="Arial" w:cs="Arial"/>
                <w:b/>
                <w:bCs/>
                <w:color w:val="000000"/>
                <w:sz w:val="20"/>
                <w:szCs w:val="20"/>
                <w:lang w:val="es-CO" w:eastAsia="en-US"/>
              </w:rPr>
              <w:t>Competencia Cognitiva Saber</w:t>
            </w:r>
          </w:p>
        </w:tc>
        <w:tc>
          <w:tcPr>
            <w:tcW w:w="4678" w:type="dxa"/>
            <w:shd w:val="clear" w:color="000000" w:fill="F4B083"/>
            <w:vAlign w:val="center"/>
            <w:hideMark/>
          </w:tcPr>
          <w:p w:rsidR="0031409C" w:rsidRPr="00EC02F4" w:rsidRDefault="0031409C" w:rsidP="00412E4C">
            <w:pPr>
              <w:rPr>
                <w:rFonts w:ascii="Arial" w:hAnsi="Arial" w:cs="Arial"/>
                <w:color w:val="000000"/>
                <w:sz w:val="20"/>
                <w:szCs w:val="20"/>
                <w:lang w:val="en-US" w:eastAsia="en-US"/>
              </w:rPr>
            </w:pPr>
            <w:r w:rsidRPr="00EC02F4">
              <w:rPr>
                <w:rFonts w:ascii="Arial" w:hAnsi="Arial" w:cs="Arial"/>
                <w:color w:val="000000"/>
                <w:sz w:val="20"/>
                <w:szCs w:val="20"/>
                <w:lang w:val="es-CO" w:eastAsia="en-US"/>
              </w:rPr>
              <w:t> </w:t>
            </w:r>
          </w:p>
        </w:tc>
      </w:tr>
      <w:tr w:rsidR="0031409C" w:rsidRPr="00EC02F4" w:rsidTr="0031409C">
        <w:trPr>
          <w:trHeight w:val="455"/>
        </w:trPr>
        <w:tc>
          <w:tcPr>
            <w:tcW w:w="4683" w:type="dxa"/>
            <w:shd w:val="clear" w:color="auto" w:fill="auto"/>
            <w:hideMark/>
          </w:tcPr>
          <w:p w:rsidR="0031409C" w:rsidRPr="00EC02F4" w:rsidRDefault="0031409C" w:rsidP="00412E4C">
            <w:pPr>
              <w:pStyle w:val="TableParagraph"/>
              <w:ind w:left="106" w:right="93"/>
              <w:jc w:val="both"/>
              <w:rPr>
                <w:rFonts w:ascii="Arial" w:hAnsi="Arial" w:cs="Arial"/>
                <w:sz w:val="20"/>
                <w:szCs w:val="20"/>
              </w:rPr>
            </w:pPr>
            <w:r w:rsidRPr="00EC02F4">
              <w:rPr>
                <w:rFonts w:ascii="Arial" w:hAnsi="Arial" w:cs="Arial"/>
                <w:sz w:val="20"/>
                <w:szCs w:val="20"/>
              </w:rPr>
              <w:t xml:space="preserve">Interpretar y apropiar la información compilada a través </w:t>
            </w:r>
            <w:r w:rsidRPr="00EC02F4">
              <w:rPr>
                <w:rFonts w:ascii="Arial" w:hAnsi="Arial" w:cs="Arial"/>
                <w:spacing w:val="3"/>
                <w:sz w:val="20"/>
                <w:szCs w:val="20"/>
              </w:rPr>
              <w:t xml:space="preserve">de </w:t>
            </w:r>
            <w:r w:rsidRPr="00EC02F4">
              <w:rPr>
                <w:rFonts w:ascii="Arial" w:hAnsi="Arial" w:cs="Arial"/>
                <w:sz w:val="20"/>
                <w:szCs w:val="20"/>
              </w:rPr>
              <w:t xml:space="preserve">las lecturas relacionadas con la fundamentación, diseño, implementación, generación de cursos y proyectos en la Institución Educativa, dando </w:t>
            </w:r>
            <w:r w:rsidRPr="00EC02F4">
              <w:rPr>
                <w:rFonts w:ascii="Arial" w:hAnsi="Arial" w:cs="Arial"/>
                <w:spacing w:val="-3"/>
                <w:sz w:val="20"/>
                <w:szCs w:val="20"/>
              </w:rPr>
              <w:t xml:space="preserve">paso a </w:t>
            </w:r>
            <w:r w:rsidRPr="00EC02F4">
              <w:rPr>
                <w:rFonts w:ascii="Arial" w:hAnsi="Arial" w:cs="Arial"/>
                <w:sz w:val="20"/>
                <w:szCs w:val="20"/>
              </w:rPr>
              <w:t>la relación teoría</w:t>
            </w:r>
            <w:r w:rsidRPr="00EC02F4">
              <w:rPr>
                <w:rFonts w:ascii="Arial" w:hAnsi="Arial" w:cs="Arial"/>
                <w:spacing w:val="-11"/>
                <w:sz w:val="20"/>
                <w:szCs w:val="20"/>
              </w:rPr>
              <w:t xml:space="preserve"> </w:t>
            </w:r>
            <w:r w:rsidRPr="00EC02F4">
              <w:rPr>
                <w:rFonts w:ascii="Arial" w:hAnsi="Arial" w:cs="Arial"/>
                <w:sz w:val="20"/>
                <w:szCs w:val="20"/>
              </w:rPr>
              <w:t>- práctica en el quehacer profesional de las instituciones educativas centros de práctica.</w:t>
            </w:r>
          </w:p>
          <w:p w:rsidR="0031409C" w:rsidRPr="00EC02F4" w:rsidRDefault="0031409C" w:rsidP="00412E4C">
            <w:pPr>
              <w:pStyle w:val="TableParagraph"/>
              <w:ind w:left="106" w:right="93"/>
              <w:jc w:val="both"/>
              <w:rPr>
                <w:rFonts w:ascii="Arial" w:hAnsi="Arial" w:cs="Arial"/>
                <w:sz w:val="20"/>
                <w:szCs w:val="20"/>
              </w:rPr>
            </w:pPr>
          </w:p>
          <w:p w:rsidR="0031409C" w:rsidRPr="00EC02F4" w:rsidRDefault="0031409C" w:rsidP="00412E4C">
            <w:pPr>
              <w:rPr>
                <w:rFonts w:ascii="Arial" w:hAnsi="Arial" w:cs="Arial"/>
                <w:sz w:val="20"/>
                <w:szCs w:val="20"/>
              </w:rPr>
            </w:pPr>
            <w:r w:rsidRPr="00EC02F4">
              <w:rPr>
                <w:rFonts w:ascii="Arial" w:hAnsi="Arial" w:cs="Arial"/>
                <w:sz w:val="20"/>
                <w:szCs w:val="20"/>
              </w:rPr>
              <w:t>Comprende y construye argumentos y propuestas que permiten contribuir a la creación de experiencias innovadoras y oportunidades de aprendizaje en la enseñanza.</w:t>
            </w:r>
          </w:p>
        </w:tc>
        <w:tc>
          <w:tcPr>
            <w:tcW w:w="4678" w:type="dxa"/>
            <w:shd w:val="clear" w:color="auto" w:fill="auto"/>
            <w:vAlign w:val="center"/>
            <w:hideMark/>
          </w:tcPr>
          <w:p w:rsidR="0031409C" w:rsidRPr="00EC02F4" w:rsidRDefault="0031409C" w:rsidP="00412E4C">
            <w:pPr>
              <w:rPr>
                <w:rFonts w:ascii="Arial" w:hAnsi="Arial" w:cs="Arial"/>
                <w:sz w:val="20"/>
                <w:szCs w:val="20"/>
              </w:rPr>
            </w:pPr>
            <w:r w:rsidRPr="00EC02F4">
              <w:rPr>
                <w:rFonts w:ascii="Arial" w:hAnsi="Arial" w:cs="Arial"/>
                <w:sz w:val="20"/>
                <w:szCs w:val="20"/>
              </w:rPr>
              <w:t>Aplica teorías y modelos pedagógicos contemporáneos en la planeación y desarrollo de curso y clases.</w:t>
            </w:r>
          </w:p>
          <w:p w:rsidR="0031409C" w:rsidRPr="00EC02F4" w:rsidRDefault="0031409C" w:rsidP="00412E4C">
            <w:pPr>
              <w:rPr>
                <w:rFonts w:ascii="Arial" w:hAnsi="Arial" w:cs="Arial"/>
                <w:sz w:val="20"/>
                <w:szCs w:val="20"/>
              </w:rPr>
            </w:pPr>
          </w:p>
          <w:p w:rsidR="0031409C" w:rsidRPr="00EC02F4" w:rsidRDefault="0031409C" w:rsidP="00412E4C">
            <w:pPr>
              <w:rPr>
                <w:rFonts w:ascii="Arial" w:hAnsi="Arial" w:cs="Arial"/>
                <w:sz w:val="20"/>
                <w:szCs w:val="20"/>
              </w:rPr>
            </w:pPr>
            <w:r w:rsidRPr="00EC02F4">
              <w:rPr>
                <w:rFonts w:ascii="Arial" w:hAnsi="Arial" w:cs="Arial"/>
                <w:sz w:val="20"/>
                <w:szCs w:val="20"/>
              </w:rPr>
              <w:t>Integra los enfoques pedagógicos, diferentes disciplinas   y la investigación en el desarrollo de proyectos institucionales y de aula  para dinamizar  la enseñanza de la lengua extranjera en las instituciones de básica primaria.</w:t>
            </w:r>
          </w:p>
          <w:p w:rsidR="0031409C" w:rsidRPr="00EC02F4" w:rsidRDefault="0031409C" w:rsidP="00412E4C">
            <w:pPr>
              <w:rPr>
                <w:rFonts w:ascii="Arial" w:hAnsi="Arial" w:cs="Arial"/>
                <w:sz w:val="20"/>
                <w:szCs w:val="20"/>
              </w:rPr>
            </w:pPr>
          </w:p>
          <w:p w:rsidR="0031409C" w:rsidRPr="00EC02F4" w:rsidRDefault="0031409C" w:rsidP="00412E4C">
            <w:pPr>
              <w:rPr>
                <w:rFonts w:ascii="Arial" w:hAnsi="Arial" w:cs="Arial"/>
                <w:sz w:val="20"/>
                <w:szCs w:val="20"/>
              </w:rPr>
            </w:pPr>
          </w:p>
          <w:p w:rsidR="0031409C" w:rsidRPr="00EC02F4" w:rsidRDefault="0031409C" w:rsidP="00412E4C">
            <w:pPr>
              <w:rPr>
                <w:rFonts w:ascii="Arial" w:hAnsi="Arial" w:cs="Arial"/>
                <w:sz w:val="20"/>
                <w:szCs w:val="20"/>
              </w:rPr>
            </w:pPr>
          </w:p>
          <w:p w:rsidR="0031409C" w:rsidRPr="00EC02F4" w:rsidRDefault="0031409C" w:rsidP="00412E4C">
            <w:pPr>
              <w:rPr>
                <w:rFonts w:ascii="Arial" w:hAnsi="Arial" w:cs="Arial"/>
                <w:sz w:val="20"/>
                <w:szCs w:val="20"/>
              </w:rPr>
            </w:pPr>
          </w:p>
          <w:p w:rsidR="0031409C" w:rsidRPr="00EC02F4" w:rsidRDefault="0031409C" w:rsidP="00412E4C">
            <w:pPr>
              <w:rPr>
                <w:rFonts w:ascii="Arial" w:hAnsi="Arial" w:cs="Arial"/>
                <w:bCs/>
                <w:color w:val="000000"/>
                <w:sz w:val="20"/>
                <w:szCs w:val="20"/>
                <w:lang w:val="es-CO" w:eastAsia="en-US"/>
              </w:rPr>
            </w:pPr>
          </w:p>
        </w:tc>
      </w:tr>
      <w:tr w:rsidR="0031409C" w:rsidRPr="00EC02F4" w:rsidTr="0031409C">
        <w:trPr>
          <w:trHeight w:val="630"/>
        </w:trPr>
        <w:tc>
          <w:tcPr>
            <w:tcW w:w="4683" w:type="dxa"/>
            <w:shd w:val="clear" w:color="000000" w:fill="F4B083"/>
            <w:vAlign w:val="center"/>
            <w:hideMark/>
          </w:tcPr>
          <w:p w:rsidR="0031409C" w:rsidRPr="00EC02F4" w:rsidRDefault="0031409C" w:rsidP="00412E4C">
            <w:pPr>
              <w:jc w:val="center"/>
              <w:rPr>
                <w:rFonts w:ascii="Arial" w:hAnsi="Arial" w:cs="Arial"/>
                <w:b/>
                <w:bCs/>
                <w:color w:val="000000"/>
                <w:sz w:val="20"/>
                <w:szCs w:val="20"/>
                <w:lang w:val="en-US" w:eastAsia="en-US"/>
              </w:rPr>
            </w:pPr>
            <w:r w:rsidRPr="00EC02F4">
              <w:rPr>
                <w:rFonts w:ascii="Arial" w:hAnsi="Arial" w:cs="Arial"/>
                <w:b/>
                <w:bCs/>
                <w:color w:val="000000"/>
                <w:sz w:val="20"/>
                <w:szCs w:val="20"/>
                <w:lang w:val="es-CO" w:eastAsia="en-US"/>
              </w:rPr>
              <w:t xml:space="preserve">Competencia Pedagógica Saber hacer </w:t>
            </w:r>
          </w:p>
        </w:tc>
        <w:tc>
          <w:tcPr>
            <w:tcW w:w="4678" w:type="dxa"/>
            <w:shd w:val="clear" w:color="000000" w:fill="F4B083"/>
            <w:vAlign w:val="center"/>
            <w:hideMark/>
          </w:tcPr>
          <w:p w:rsidR="0031409C" w:rsidRPr="00EC02F4" w:rsidRDefault="0031409C" w:rsidP="00412E4C">
            <w:pPr>
              <w:rPr>
                <w:rFonts w:ascii="Arial" w:hAnsi="Arial" w:cs="Arial"/>
                <w:color w:val="000000"/>
                <w:sz w:val="20"/>
                <w:szCs w:val="20"/>
                <w:lang w:val="en-US" w:eastAsia="en-US"/>
              </w:rPr>
            </w:pPr>
            <w:r w:rsidRPr="00EC02F4">
              <w:rPr>
                <w:rFonts w:ascii="Arial" w:hAnsi="Arial" w:cs="Arial"/>
                <w:color w:val="000000"/>
                <w:sz w:val="20"/>
                <w:szCs w:val="20"/>
                <w:lang w:val="es-CO" w:eastAsia="en-US"/>
              </w:rPr>
              <w:t> </w:t>
            </w:r>
          </w:p>
        </w:tc>
      </w:tr>
      <w:tr w:rsidR="0031409C" w:rsidRPr="00EC02F4" w:rsidTr="0031409C">
        <w:trPr>
          <w:trHeight w:val="7968"/>
        </w:trPr>
        <w:tc>
          <w:tcPr>
            <w:tcW w:w="4683" w:type="dxa"/>
            <w:shd w:val="clear" w:color="auto" w:fill="auto"/>
            <w:vAlign w:val="center"/>
            <w:hideMark/>
          </w:tcPr>
          <w:p w:rsidR="0031409C" w:rsidRPr="00EC02F4" w:rsidRDefault="0031409C" w:rsidP="0031409C">
            <w:pPr>
              <w:pStyle w:val="TableParagraph"/>
              <w:ind w:right="96"/>
              <w:jc w:val="both"/>
              <w:rPr>
                <w:rFonts w:ascii="Arial" w:hAnsi="Arial" w:cs="Arial"/>
                <w:sz w:val="20"/>
                <w:szCs w:val="20"/>
              </w:rPr>
            </w:pPr>
            <w:r w:rsidRPr="00EC02F4">
              <w:rPr>
                <w:rFonts w:ascii="Arial" w:hAnsi="Arial" w:cs="Arial"/>
                <w:sz w:val="20"/>
                <w:szCs w:val="20"/>
              </w:rPr>
              <w:lastRenderedPageBreak/>
              <w:t>Asume su papel como docente en formación.</w:t>
            </w:r>
          </w:p>
          <w:p w:rsidR="0031409C" w:rsidRPr="00EC02F4" w:rsidRDefault="0031409C" w:rsidP="00412E4C">
            <w:pPr>
              <w:pStyle w:val="TableParagraph"/>
              <w:ind w:left="106" w:right="96"/>
              <w:jc w:val="both"/>
              <w:rPr>
                <w:rFonts w:ascii="Arial" w:hAnsi="Arial" w:cs="Arial"/>
                <w:sz w:val="20"/>
                <w:szCs w:val="20"/>
              </w:rPr>
            </w:pPr>
          </w:p>
          <w:p w:rsidR="0031409C" w:rsidRPr="00EC02F4" w:rsidRDefault="0031409C" w:rsidP="00412E4C">
            <w:pPr>
              <w:pStyle w:val="TableParagraph"/>
              <w:ind w:left="106" w:right="96"/>
              <w:jc w:val="both"/>
              <w:rPr>
                <w:rFonts w:ascii="Arial" w:hAnsi="Arial" w:cs="Arial"/>
                <w:sz w:val="20"/>
                <w:szCs w:val="20"/>
              </w:rPr>
            </w:pPr>
            <w:r w:rsidRPr="00EC02F4">
              <w:rPr>
                <w:rFonts w:ascii="Arial" w:hAnsi="Arial" w:cs="Arial"/>
                <w:sz w:val="20"/>
                <w:szCs w:val="20"/>
              </w:rPr>
              <w:t xml:space="preserve">Diseña y estructura planes de curso, secuencias didácticas y planeación de clases, de acuerdo con </w:t>
            </w:r>
            <w:r w:rsidR="008A5FED" w:rsidRPr="00EC02F4">
              <w:rPr>
                <w:rFonts w:ascii="Arial" w:hAnsi="Arial" w:cs="Arial"/>
                <w:sz w:val="20"/>
                <w:szCs w:val="20"/>
              </w:rPr>
              <w:t>lineamientos Nacionales</w:t>
            </w:r>
            <w:r w:rsidRPr="00EC02F4">
              <w:rPr>
                <w:rFonts w:ascii="Arial" w:hAnsi="Arial" w:cs="Arial"/>
                <w:sz w:val="20"/>
                <w:szCs w:val="20"/>
              </w:rPr>
              <w:t xml:space="preserve"> y toda la fundamentación teórica, pedagógica y emergente</w:t>
            </w:r>
          </w:p>
          <w:p w:rsidR="0031409C" w:rsidRPr="00EC02F4" w:rsidRDefault="0031409C" w:rsidP="00412E4C">
            <w:pPr>
              <w:pStyle w:val="TableParagraph"/>
              <w:ind w:left="106" w:right="96"/>
              <w:jc w:val="both"/>
              <w:rPr>
                <w:rFonts w:ascii="Arial" w:hAnsi="Arial" w:cs="Arial"/>
                <w:sz w:val="20"/>
                <w:szCs w:val="20"/>
              </w:rPr>
            </w:pPr>
          </w:p>
          <w:p w:rsidR="0031409C" w:rsidRPr="00EC02F4" w:rsidRDefault="0031409C" w:rsidP="00412E4C">
            <w:pPr>
              <w:pStyle w:val="TableParagraph"/>
              <w:ind w:left="106" w:right="96"/>
              <w:jc w:val="both"/>
              <w:rPr>
                <w:rFonts w:ascii="Arial" w:hAnsi="Arial" w:cs="Arial"/>
                <w:sz w:val="20"/>
                <w:szCs w:val="20"/>
              </w:rPr>
            </w:pPr>
            <w:r w:rsidRPr="00EC02F4">
              <w:rPr>
                <w:rFonts w:ascii="Arial" w:hAnsi="Arial" w:cs="Arial"/>
                <w:sz w:val="20"/>
                <w:szCs w:val="20"/>
              </w:rPr>
              <w:t>Reconoce la importancia de la formación educativa en la construcción del ser humano, profesional y ciudadano.</w:t>
            </w:r>
          </w:p>
          <w:p w:rsidR="0031409C" w:rsidRPr="00EC02F4" w:rsidRDefault="0031409C" w:rsidP="00412E4C">
            <w:pPr>
              <w:pStyle w:val="TableParagraph"/>
              <w:ind w:left="106" w:right="96"/>
              <w:jc w:val="both"/>
              <w:rPr>
                <w:rFonts w:ascii="Arial" w:hAnsi="Arial" w:cs="Arial"/>
                <w:sz w:val="20"/>
                <w:szCs w:val="20"/>
              </w:rPr>
            </w:pPr>
            <w:r w:rsidRPr="00EC02F4">
              <w:rPr>
                <w:rFonts w:ascii="Arial" w:hAnsi="Arial" w:cs="Arial"/>
                <w:sz w:val="20"/>
                <w:szCs w:val="20"/>
              </w:rPr>
              <w:t>Transforma el conocimiento aislado en saberes constituidos, producto del diálogo entre la tradición y la experiencia personal desde la observación, ayudantía y orientación del proceso de enseñanza- aprendizaje del área.</w:t>
            </w:r>
          </w:p>
          <w:p w:rsidR="0031409C" w:rsidRPr="00EC02F4" w:rsidRDefault="0031409C" w:rsidP="00412E4C">
            <w:pPr>
              <w:pStyle w:val="TableParagraph"/>
              <w:ind w:left="106" w:right="96"/>
              <w:jc w:val="both"/>
              <w:rPr>
                <w:rFonts w:ascii="Arial" w:hAnsi="Arial" w:cs="Arial"/>
                <w:sz w:val="20"/>
                <w:szCs w:val="20"/>
              </w:rPr>
            </w:pPr>
          </w:p>
          <w:p w:rsidR="0031409C" w:rsidRPr="00EC02F4" w:rsidRDefault="0031409C" w:rsidP="00412E4C">
            <w:pPr>
              <w:pStyle w:val="TableParagraph"/>
              <w:ind w:left="106" w:right="96"/>
              <w:jc w:val="both"/>
              <w:rPr>
                <w:rFonts w:ascii="Arial" w:hAnsi="Arial" w:cs="Arial"/>
                <w:sz w:val="20"/>
                <w:szCs w:val="20"/>
              </w:rPr>
            </w:pPr>
            <w:r w:rsidRPr="00EC02F4">
              <w:rPr>
                <w:rFonts w:ascii="Arial" w:hAnsi="Arial" w:cs="Arial"/>
                <w:sz w:val="20"/>
                <w:szCs w:val="20"/>
              </w:rPr>
              <w:t>Comprende la importancia de la implementación de proyectos en el aula como herramienta para reflexionar sobre los procesos educativos.</w:t>
            </w:r>
          </w:p>
          <w:p w:rsidR="0031409C" w:rsidRPr="00EC02F4" w:rsidRDefault="0031409C" w:rsidP="00412E4C">
            <w:pPr>
              <w:pStyle w:val="TableParagraph"/>
              <w:ind w:left="106" w:right="96"/>
              <w:jc w:val="both"/>
              <w:rPr>
                <w:rFonts w:ascii="Arial" w:hAnsi="Arial" w:cs="Arial"/>
                <w:sz w:val="20"/>
                <w:szCs w:val="20"/>
              </w:rPr>
            </w:pPr>
          </w:p>
          <w:p w:rsidR="0031409C" w:rsidRPr="00EC02F4" w:rsidRDefault="0031409C" w:rsidP="00412E4C">
            <w:pPr>
              <w:pStyle w:val="TableParagraph"/>
              <w:ind w:left="106" w:right="96"/>
              <w:jc w:val="both"/>
              <w:rPr>
                <w:rFonts w:ascii="Arial" w:hAnsi="Arial" w:cs="Arial"/>
                <w:sz w:val="20"/>
                <w:szCs w:val="20"/>
              </w:rPr>
            </w:pPr>
            <w:r w:rsidRPr="00EC02F4">
              <w:rPr>
                <w:rFonts w:ascii="Arial" w:hAnsi="Arial" w:cs="Arial"/>
                <w:sz w:val="20"/>
                <w:szCs w:val="20"/>
              </w:rPr>
              <w:t>Asimila y aplica la didáctica como factor fundamental en el proceso de formación de estudiantes.</w:t>
            </w:r>
          </w:p>
        </w:tc>
        <w:tc>
          <w:tcPr>
            <w:tcW w:w="4678" w:type="dxa"/>
            <w:shd w:val="clear" w:color="auto" w:fill="auto"/>
            <w:vAlign w:val="center"/>
            <w:hideMark/>
          </w:tcPr>
          <w:p w:rsidR="0031409C" w:rsidRPr="00EC02F4" w:rsidRDefault="0031409C" w:rsidP="00412E4C">
            <w:pPr>
              <w:rPr>
                <w:rFonts w:ascii="Arial" w:hAnsi="Arial" w:cs="Arial"/>
                <w:sz w:val="20"/>
                <w:szCs w:val="20"/>
              </w:rPr>
            </w:pPr>
            <w:r w:rsidRPr="00EC02F4">
              <w:rPr>
                <w:rFonts w:ascii="Arial" w:hAnsi="Arial" w:cs="Arial"/>
                <w:sz w:val="20"/>
                <w:szCs w:val="20"/>
              </w:rPr>
              <w:t xml:space="preserve">Aplica las TIC a su proceso de aprendizaje y en su desempeño como docente para crear ambientes y oportunidades motivantes en la formación de los niños en los diferentes contextos </w:t>
            </w:r>
            <w:r w:rsidR="008A5FED" w:rsidRPr="00EC02F4">
              <w:rPr>
                <w:rFonts w:ascii="Arial" w:hAnsi="Arial" w:cs="Arial"/>
                <w:sz w:val="20"/>
                <w:szCs w:val="20"/>
              </w:rPr>
              <w:t>escolares.</w:t>
            </w:r>
          </w:p>
          <w:p w:rsidR="0031409C" w:rsidRPr="00EC02F4" w:rsidRDefault="0031409C" w:rsidP="00412E4C">
            <w:pPr>
              <w:jc w:val="both"/>
              <w:rPr>
                <w:rFonts w:ascii="Arial" w:hAnsi="Arial" w:cs="Arial"/>
                <w:sz w:val="20"/>
                <w:szCs w:val="20"/>
              </w:rPr>
            </w:pPr>
          </w:p>
          <w:p w:rsidR="0031409C" w:rsidRPr="00EC02F4" w:rsidRDefault="0031409C" w:rsidP="00412E4C">
            <w:pPr>
              <w:jc w:val="both"/>
              <w:rPr>
                <w:rFonts w:ascii="Arial" w:hAnsi="Arial" w:cs="Arial"/>
                <w:sz w:val="20"/>
                <w:szCs w:val="20"/>
              </w:rPr>
            </w:pPr>
            <w:r w:rsidRPr="00EC02F4">
              <w:rPr>
                <w:rFonts w:ascii="Arial" w:hAnsi="Arial" w:cs="Arial"/>
                <w:sz w:val="20"/>
                <w:szCs w:val="20"/>
              </w:rPr>
              <w:t>Planifica y ejecuta actividades de aprendizaje autónomo, práctico y colaborativo en su práctica pedagógica, para el análisis, gestión y resolución grupal de problemas.</w:t>
            </w:r>
          </w:p>
          <w:p w:rsidR="0031409C" w:rsidRPr="00EC02F4" w:rsidRDefault="0031409C" w:rsidP="00412E4C">
            <w:pPr>
              <w:jc w:val="both"/>
              <w:rPr>
                <w:rFonts w:ascii="Arial" w:hAnsi="Arial" w:cs="Arial"/>
                <w:sz w:val="20"/>
                <w:szCs w:val="20"/>
              </w:rPr>
            </w:pPr>
          </w:p>
          <w:p w:rsidR="0031409C" w:rsidRPr="00EC02F4" w:rsidRDefault="0031409C" w:rsidP="00412E4C">
            <w:pPr>
              <w:jc w:val="both"/>
              <w:rPr>
                <w:rFonts w:ascii="Arial" w:hAnsi="Arial" w:cs="Arial"/>
                <w:sz w:val="20"/>
                <w:szCs w:val="20"/>
              </w:rPr>
            </w:pPr>
          </w:p>
          <w:p w:rsidR="0031409C" w:rsidRPr="00EC02F4" w:rsidRDefault="0031409C" w:rsidP="00412E4C">
            <w:pPr>
              <w:jc w:val="both"/>
              <w:rPr>
                <w:rFonts w:ascii="Arial" w:hAnsi="Arial" w:cs="Arial"/>
                <w:sz w:val="20"/>
                <w:szCs w:val="20"/>
              </w:rPr>
            </w:pPr>
            <w:r w:rsidRPr="00EC02F4">
              <w:rPr>
                <w:rFonts w:ascii="Arial" w:hAnsi="Arial" w:cs="Arial"/>
                <w:sz w:val="20"/>
                <w:szCs w:val="20"/>
              </w:rPr>
              <w:t xml:space="preserve">Diseña estrategias y secuencias </w:t>
            </w:r>
            <w:r w:rsidR="008A5FED" w:rsidRPr="00EC02F4">
              <w:rPr>
                <w:rFonts w:ascii="Arial" w:hAnsi="Arial" w:cs="Arial"/>
                <w:sz w:val="20"/>
                <w:szCs w:val="20"/>
              </w:rPr>
              <w:t>didácticas de</w:t>
            </w:r>
            <w:r w:rsidRPr="00EC02F4">
              <w:rPr>
                <w:rFonts w:ascii="Arial" w:hAnsi="Arial" w:cs="Arial"/>
                <w:sz w:val="20"/>
                <w:szCs w:val="20"/>
              </w:rPr>
              <w:t xml:space="preserve"> acuerdo con las </w:t>
            </w:r>
            <w:r w:rsidR="008A5FED" w:rsidRPr="00EC02F4">
              <w:rPr>
                <w:rFonts w:ascii="Arial" w:hAnsi="Arial" w:cs="Arial"/>
                <w:sz w:val="20"/>
                <w:szCs w:val="20"/>
              </w:rPr>
              <w:t>necesidades, edad</w:t>
            </w:r>
            <w:r w:rsidRPr="00EC02F4">
              <w:rPr>
                <w:rFonts w:ascii="Arial" w:hAnsi="Arial" w:cs="Arial"/>
                <w:sz w:val="20"/>
                <w:szCs w:val="20"/>
              </w:rPr>
              <w:t xml:space="preserve"> y grado de escolaridad de los </w:t>
            </w:r>
            <w:r w:rsidR="008A5FED" w:rsidRPr="00EC02F4">
              <w:rPr>
                <w:rFonts w:ascii="Arial" w:hAnsi="Arial" w:cs="Arial"/>
                <w:sz w:val="20"/>
                <w:szCs w:val="20"/>
              </w:rPr>
              <w:t>niños para</w:t>
            </w:r>
            <w:r w:rsidRPr="00EC02F4">
              <w:rPr>
                <w:rFonts w:ascii="Arial" w:hAnsi="Arial" w:cs="Arial"/>
                <w:sz w:val="20"/>
                <w:szCs w:val="20"/>
              </w:rPr>
              <w:t xml:space="preserve"> </w:t>
            </w:r>
            <w:r w:rsidR="008A5FED" w:rsidRPr="00EC02F4">
              <w:rPr>
                <w:rFonts w:ascii="Arial" w:hAnsi="Arial" w:cs="Arial"/>
                <w:sz w:val="20"/>
                <w:szCs w:val="20"/>
              </w:rPr>
              <w:t>el desarrollo</w:t>
            </w:r>
            <w:r w:rsidRPr="00EC02F4">
              <w:rPr>
                <w:rFonts w:ascii="Arial" w:hAnsi="Arial" w:cs="Arial"/>
                <w:sz w:val="20"/>
                <w:szCs w:val="20"/>
              </w:rPr>
              <w:t xml:space="preserve"> de competencias en lengua extranjera.  </w:t>
            </w:r>
          </w:p>
          <w:p w:rsidR="0031409C" w:rsidRPr="00EC02F4" w:rsidRDefault="0031409C" w:rsidP="00412E4C">
            <w:pPr>
              <w:jc w:val="both"/>
              <w:rPr>
                <w:rFonts w:ascii="Arial" w:hAnsi="Arial" w:cs="Arial"/>
                <w:sz w:val="20"/>
                <w:szCs w:val="20"/>
              </w:rPr>
            </w:pPr>
          </w:p>
          <w:p w:rsidR="0031409C" w:rsidRPr="00EC02F4" w:rsidRDefault="0031409C" w:rsidP="00412E4C">
            <w:pPr>
              <w:jc w:val="both"/>
              <w:rPr>
                <w:rFonts w:ascii="Arial" w:hAnsi="Arial" w:cs="Arial"/>
                <w:sz w:val="20"/>
                <w:szCs w:val="20"/>
              </w:rPr>
            </w:pPr>
            <w:r w:rsidRPr="00EC02F4">
              <w:rPr>
                <w:rFonts w:ascii="Arial" w:hAnsi="Arial" w:cs="Arial"/>
                <w:sz w:val="20"/>
                <w:szCs w:val="20"/>
              </w:rPr>
              <w:t xml:space="preserve">Analiza su construcción pedagógica al identificar los aciertos y las áreas que requieren mejoramiento con el fin </w:t>
            </w:r>
            <w:r w:rsidR="008A5FED" w:rsidRPr="00EC02F4">
              <w:rPr>
                <w:rFonts w:ascii="Arial" w:hAnsi="Arial" w:cs="Arial"/>
                <w:sz w:val="20"/>
                <w:szCs w:val="20"/>
              </w:rPr>
              <w:t>de poner</w:t>
            </w:r>
            <w:r w:rsidRPr="00EC02F4">
              <w:rPr>
                <w:rFonts w:ascii="Arial" w:hAnsi="Arial" w:cs="Arial"/>
                <w:sz w:val="20"/>
                <w:szCs w:val="20"/>
              </w:rPr>
              <w:t xml:space="preserve"> en práctica estrategias </w:t>
            </w:r>
            <w:r w:rsidR="008A5FED" w:rsidRPr="00EC02F4">
              <w:rPr>
                <w:rFonts w:ascii="Arial" w:hAnsi="Arial" w:cs="Arial"/>
                <w:sz w:val="20"/>
                <w:szCs w:val="20"/>
              </w:rPr>
              <w:t>de desarrollo</w:t>
            </w:r>
            <w:r w:rsidRPr="00EC02F4">
              <w:rPr>
                <w:rFonts w:ascii="Arial" w:hAnsi="Arial" w:cs="Arial"/>
                <w:sz w:val="20"/>
                <w:szCs w:val="20"/>
              </w:rPr>
              <w:t xml:space="preserve"> profesional.  </w:t>
            </w:r>
          </w:p>
        </w:tc>
      </w:tr>
    </w:tbl>
    <w:p w:rsidR="00F72A5A" w:rsidRDefault="00F72A5A" w:rsidP="00101574">
      <w:pPr>
        <w:tabs>
          <w:tab w:val="left" w:pos="7866"/>
        </w:tabs>
        <w:jc w:val="both"/>
        <w:rPr>
          <w:b/>
          <w:bCs/>
        </w:rPr>
      </w:pPr>
    </w:p>
    <w:p w:rsidR="00F72A5A" w:rsidRDefault="00F72A5A" w:rsidP="00101574">
      <w:pPr>
        <w:tabs>
          <w:tab w:val="left" w:pos="7866"/>
        </w:tabs>
        <w:jc w:val="both"/>
        <w:rPr>
          <w:b/>
          <w:bCs/>
        </w:rPr>
      </w:pPr>
    </w:p>
    <w:p w:rsidR="00F72A5A" w:rsidRDefault="00F72A5A" w:rsidP="00101574">
      <w:pPr>
        <w:tabs>
          <w:tab w:val="left" w:pos="7866"/>
        </w:tabs>
        <w:jc w:val="both"/>
        <w:rPr>
          <w:b/>
          <w:bCs/>
        </w:rPr>
      </w:pPr>
    </w:p>
    <w:p w:rsidR="00F72A5A" w:rsidRDefault="00F72A5A" w:rsidP="00101574">
      <w:pPr>
        <w:tabs>
          <w:tab w:val="left" w:pos="7866"/>
        </w:tabs>
        <w:jc w:val="both"/>
        <w:rPr>
          <w:b/>
          <w:bCs/>
        </w:rPr>
      </w:pPr>
    </w:p>
    <w:p w:rsidR="003131A7" w:rsidRPr="003448F8" w:rsidRDefault="003131A7" w:rsidP="00101574">
      <w:pPr>
        <w:tabs>
          <w:tab w:val="left" w:pos="7866"/>
        </w:tabs>
        <w:jc w:val="both"/>
        <w:rPr>
          <w:b/>
          <w:bCs/>
        </w:rPr>
      </w:pPr>
      <w:r w:rsidRPr="003448F8">
        <w:rPr>
          <w:b/>
          <w:bCs/>
        </w:rPr>
        <w:t>SUGERENCIAS:</w:t>
      </w:r>
    </w:p>
    <w:p w:rsidR="00712EDD" w:rsidRPr="003448F8" w:rsidRDefault="003131A7" w:rsidP="00101574">
      <w:pPr>
        <w:tabs>
          <w:tab w:val="left" w:pos="7866"/>
        </w:tabs>
        <w:jc w:val="both"/>
        <w:rPr>
          <w:bCs/>
        </w:rPr>
      </w:pPr>
      <w:r w:rsidRPr="003448F8">
        <w:rPr>
          <w:bCs/>
        </w:rPr>
        <w:t xml:space="preserve">Ver </w:t>
      </w:r>
      <w:r w:rsidR="00CF4B8C" w:rsidRPr="003448F8">
        <w:rPr>
          <w:bCs/>
        </w:rPr>
        <w:t xml:space="preserve">Taxonomía </w:t>
      </w:r>
      <w:r w:rsidRPr="003448F8">
        <w:rPr>
          <w:bCs/>
        </w:rPr>
        <w:t xml:space="preserve">Benjamin </w:t>
      </w:r>
      <w:r w:rsidR="00CF4B8C" w:rsidRPr="003448F8">
        <w:rPr>
          <w:bCs/>
        </w:rPr>
        <w:t>Bloom</w:t>
      </w:r>
      <w:r w:rsidRPr="003448F8">
        <w:rPr>
          <w:bCs/>
        </w:rPr>
        <w:t xml:space="preserve"> (esquema para redactar competencias)</w:t>
      </w:r>
    </w:p>
    <w:p w:rsidR="00CF4B8C" w:rsidRPr="003448F8" w:rsidRDefault="006679F5" w:rsidP="00101574">
      <w:pPr>
        <w:tabs>
          <w:tab w:val="left" w:pos="7866"/>
        </w:tabs>
        <w:jc w:val="both"/>
        <w:rPr>
          <w:bCs/>
        </w:rPr>
      </w:pPr>
      <w:r w:rsidRPr="003448F8">
        <w:rPr>
          <w:bCs/>
        </w:rPr>
        <w:t>Proyecto T</w:t>
      </w:r>
      <w:r w:rsidR="00CF4B8C" w:rsidRPr="003448F8">
        <w:rPr>
          <w:bCs/>
        </w:rPr>
        <w:t>unin</w:t>
      </w:r>
      <w:r w:rsidRPr="003448F8">
        <w:rPr>
          <w:bCs/>
        </w:rPr>
        <w:t>g</w:t>
      </w:r>
      <w:r w:rsidR="00CF4B8C" w:rsidRPr="003448F8">
        <w:rPr>
          <w:bCs/>
        </w:rPr>
        <w:t xml:space="preserve"> para </w:t>
      </w:r>
      <w:r w:rsidRPr="003448F8">
        <w:rPr>
          <w:bCs/>
        </w:rPr>
        <w:t>Latinoamérica</w:t>
      </w:r>
    </w:p>
    <w:p w:rsidR="006679F5" w:rsidRPr="003448F8" w:rsidRDefault="006679F5" w:rsidP="00101574">
      <w:pPr>
        <w:tabs>
          <w:tab w:val="left" w:pos="7866"/>
        </w:tabs>
        <w:jc w:val="both"/>
        <w:rPr>
          <w:bCs/>
        </w:rPr>
      </w:pPr>
    </w:p>
    <w:p w:rsidR="00712EDD" w:rsidRPr="003448F8" w:rsidRDefault="00712EDD" w:rsidP="00101574">
      <w:pPr>
        <w:tabs>
          <w:tab w:val="left" w:pos="7866"/>
        </w:tabs>
        <w:jc w:val="both"/>
        <w:rPr>
          <w:b/>
          <w:bCs/>
        </w:rPr>
      </w:pPr>
      <w:r w:rsidRPr="003448F8">
        <w:rPr>
          <w:b/>
          <w:bCs/>
        </w:rPr>
        <w:t>Ejemplos de verbos para formular competencias:</w:t>
      </w:r>
    </w:p>
    <w:p w:rsidR="00712EDD" w:rsidRPr="003448F8" w:rsidRDefault="00712EDD" w:rsidP="00101574">
      <w:pPr>
        <w:tabs>
          <w:tab w:val="left" w:pos="7866"/>
        </w:tabs>
        <w:jc w:val="both"/>
        <w:rPr>
          <w:bCs/>
        </w:rPr>
      </w:pPr>
    </w:p>
    <w:tbl>
      <w:tblPr>
        <w:tblStyle w:val="Tablaconcuadrcula"/>
        <w:tblW w:w="8926" w:type="dxa"/>
        <w:tblLook w:val="04A0" w:firstRow="1" w:lastRow="0" w:firstColumn="1" w:lastColumn="0" w:noHBand="0" w:noVBand="1"/>
      </w:tblPr>
      <w:tblGrid>
        <w:gridCol w:w="2942"/>
        <w:gridCol w:w="2943"/>
        <w:gridCol w:w="3041"/>
      </w:tblGrid>
      <w:tr w:rsidR="00712EDD" w:rsidRPr="003448F8" w:rsidTr="00CB06A3">
        <w:tc>
          <w:tcPr>
            <w:tcW w:w="2942" w:type="dxa"/>
          </w:tcPr>
          <w:p w:rsidR="00712EDD" w:rsidRPr="003448F8" w:rsidRDefault="00712EDD" w:rsidP="00E77EFC">
            <w:pPr>
              <w:jc w:val="center"/>
              <w:rPr>
                <w:b/>
              </w:rPr>
            </w:pPr>
            <w:r w:rsidRPr="003448F8">
              <w:rPr>
                <w:b/>
              </w:rPr>
              <w:t>COGNITIVAS</w:t>
            </w:r>
          </w:p>
        </w:tc>
        <w:tc>
          <w:tcPr>
            <w:tcW w:w="2943" w:type="dxa"/>
          </w:tcPr>
          <w:p w:rsidR="00712EDD" w:rsidRPr="003448F8" w:rsidRDefault="00712EDD" w:rsidP="00E77EFC">
            <w:pPr>
              <w:jc w:val="center"/>
              <w:rPr>
                <w:b/>
              </w:rPr>
            </w:pPr>
            <w:r w:rsidRPr="003448F8">
              <w:rPr>
                <w:b/>
              </w:rPr>
              <w:t>AFECTIVAS</w:t>
            </w:r>
          </w:p>
        </w:tc>
        <w:tc>
          <w:tcPr>
            <w:tcW w:w="3041" w:type="dxa"/>
          </w:tcPr>
          <w:p w:rsidR="00712EDD" w:rsidRPr="003448F8" w:rsidRDefault="00712EDD" w:rsidP="00E77EFC">
            <w:pPr>
              <w:jc w:val="center"/>
              <w:rPr>
                <w:b/>
              </w:rPr>
            </w:pPr>
            <w:r w:rsidRPr="003448F8">
              <w:rPr>
                <w:b/>
              </w:rPr>
              <w:t>PEDAGÓGICAS</w:t>
            </w:r>
          </w:p>
        </w:tc>
      </w:tr>
      <w:tr w:rsidR="00712EDD" w:rsidRPr="003448F8" w:rsidTr="00CB06A3">
        <w:tc>
          <w:tcPr>
            <w:tcW w:w="2942" w:type="dxa"/>
          </w:tcPr>
          <w:p w:rsidR="00712EDD" w:rsidRPr="003448F8" w:rsidRDefault="00712EDD" w:rsidP="00E77EFC">
            <w:r w:rsidRPr="003448F8">
              <w:t>FUNDAMENTAR</w:t>
            </w:r>
          </w:p>
        </w:tc>
        <w:tc>
          <w:tcPr>
            <w:tcW w:w="2943" w:type="dxa"/>
          </w:tcPr>
          <w:p w:rsidR="00712EDD" w:rsidRPr="003448F8" w:rsidRDefault="00712EDD" w:rsidP="00E77EFC">
            <w:r w:rsidRPr="003448F8">
              <w:t>APRECIAR</w:t>
            </w:r>
          </w:p>
        </w:tc>
        <w:tc>
          <w:tcPr>
            <w:tcW w:w="3041" w:type="dxa"/>
          </w:tcPr>
          <w:p w:rsidR="00712EDD" w:rsidRPr="003448F8" w:rsidRDefault="00712EDD" w:rsidP="00E77EFC">
            <w:r w:rsidRPr="003448F8">
              <w:t>APLICAR</w:t>
            </w:r>
          </w:p>
        </w:tc>
      </w:tr>
      <w:tr w:rsidR="00712EDD" w:rsidRPr="003448F8" w:rsidTr="00CB06A3">
        <w:tc>
          <w:tcPr>
            <w:tcW w:w="2942" w:type="dxa"/>
          </w:tcPr>
          <w:p w:rsidR="00712EDD" w:rsidRPr="003448F8" w:rsidRDefault="00712EDD" w:rsidP="00E77EFC">
            <w:r w:rsidRPr="003448F8">
              <w:t>INTERPRETAR</w:t>
            </w:r>
          </w:p>
        </w:tc>
        <w:tc>
          <w:tcPr>
            <w:tcW w:w="2943" w:type="dxa"/>
          </w:tcPr>
          <w:p w:rsidR="00712EDD" w:rsidRPr="003448F8" w:rsidRDefault="00712EDD" w:rsidP="00E77EFC">
            <w:r w:rsidRPr="003448F8">
              <w:t>ATENDER</w:t>
            </w:r>
          </w:p>
        </w:tc>
        <w:tc>
          <w:tcPr>
            <w:tcW w:w="3041" w:type="dxa"/>
          </w:tcPr>
          <w:p w:rsidR="00712EDD" w:rsidRPr="003448F8" w:rsidRDefault="00712EDD" w:rsidP="00E77EFC">
            <w:r w:rsidRPr="003448F8">
              <w:t>DEMOSTRAR</w:t>
            </w:r>
          </w:p>
        </w:tc>
      </w:tr>
      <w:tr w:rsidR="00712EDD" w:rsidRPr="003448F8" w:rsidTr="00CB06A3">
        <w:tc>
          <w:tcPr>
            <w:tcW w:w="2942" w:type="dxa"/>
          </w:tcPr>
          <w:p w:rsidR="00712EDD" w:rsidRPr="003448F8" w:rsidRDefault="00712EDD" w:rsidP="00E77EFC">
            <w:r w:rsidRPr="003448F8">
              <w:lastRenderedPageBreak/>
              <w:t>GENERALIZAR</w:t>
            </w:r>
          </w:p>
        </w:tc>
        <w:tc>
          <w:tcPr>
            <w:tcW w:w="2943" w:type="dxa"/>
          </w:tcPr>
          <w:p w:rsidR="00712EDD" w:rsidRPr="003448F8" w:rsidRDefault="00712EDD" w:rsidP="00E77EFC">
            <w:r w:rsidRPr="003448F8">
              <w:t>RECONOCER</w:t>
            </w:r>
          </w:p>
        </w:tc>
        <w:tc>
          <w:tcPr>
            <w:tcW w:w="3041" w:type="dxa"/>
          </w:tcPr>
          <w:p w:rsidR="00712EDD" w:rsidRPr="003448F8" w:rsidRDefault="00712EDD" w:rsidP="00E77EFC">
            <w:r w:rsidRPr="003448F8">
              <w:t>OPERAR</w:t>
            </w:r>
          </w:p>
        </w:tc>
      </w:tr>
      <w:tr w:rsidR="00712EDD" w:rsidRPr="003448F8" w:rsidTr="00CB06A3">
        <w:tc>
          <w:tcPr>
            <w:tcW w:w="2942" w:type="dxa"/>
          </w:tcPr>
          <w:p w:rsidR="00712EDD" w:rsidRPr="003448F8" w:rsidRDefault="00712EDD" w:rsidP="00E77EFC">
            <w:r w:rsidRPr="003448F8">
              <w:t>IDENTIFICAR</w:t>
            </w:r>
          </w:p>
        </w:tc>
        <w:tc>
          <w:tcPr>
            <w:tcW w:w="2943" w:type="dxa"/>
          </w:tcPr>
          <w:p w:rsidR="00712EDD" w:rsidRPr="003448F8" w:rsidRDefault="00712EDD" w:rsidP="00E77EFC">
            <w:r w:rsidRPr="003448F8">
              <w:t>ASUMIR</w:t>
            </w:r>
          </w:p>
        </w:tc>
        <w:tc>
          <w:tcPr>
            <w:tcW w:w="3041" w:type="dxa"/>
          </w:tcPr>
          <w:p w:rsidR="00712EDD" w:rsidRPr="003448F8" w:rsidRDefault="00712EDD" w:rsidP="00E77EFC">
            <w:r w:rsidRPr="003448F8">
              <w:t>SOLUCIONAR</w:t>
            </w:r>
          </w:p>
        </w:tc>
      </w:tr>
      <w:tr w:rsidR="00712EDD" w:rsidRPr="003448F8" w:rsidTr="00CB06A3">
        <w:tc>
          <w:tcPr>
            <w:tcW w:w="2942" w:type="dxa"/>
          </w:tcPr>
          <w:p w:rsidR="00712EDD" w:rsidRPr="003448F8" w:rsidRDefault="00712EDD" w:rsidP="00E77EFC">
            <w:r w:rsidRPr="003448F8">
              <w:t>ARGUMENTAR</w:t>
            </w:r>
          </w:p>
        </w:tc>
        <w:tc>
          <w:tcPr>
            <w:tcW w:w="2943" w:type="dxa"/>
          </w:tcPr>
          <w:p w:rsidR="00712EDD" w:rsidRPr="003448F8" w:rsidRDefault="00712EDD" w:rsidP="00E77EFC">
            <w:r w:rsidRPr="003448F8">
              <w:t>INTERACTUAR</w:t>
            </w:r>
          </w:p>
        </w:tc>
        <w:tc>
          <w:tcPr>
            <w:tcW w:w="3041" w:type="dxa"/>
          </w:tcPr>
          <w:p w:rsidR="00712EDD" w:rsidRPr="003448F8" w:rsidRDefault="00712EDD" w:rsidP="00E77EFC">
            <w:r w:rsidRPr="003448F8">
              <w:t>TRANSFORMAR</w:t>
            </w:r>
          </w:p>
        </w:tc>
      </w:tr>
      <w:tr w:rsidR="00712EDD" w:rsidRPr="003448F8" w:rsidTr="00CB06A3">
        <w:tc>
          <w:tcPr>
            <w:tcW w:w="2942" w:type="dxa"/>
          </w:tcPr>
          <w:p w:rsidR="00712EDD" w:rsidRPr="003448F8" w:rsidRDefault="00712EDD" w:rsidP="00E77EFC">
            <w:r w:rsidRPr="003448F8">
              <w:t>ANALIZAR</w:t>
            </w:r>
          </w:p>
        </w:tc>
        <w:tc>
          <w:tcPr>
            <w:tcW w:w="2943" w:type="dxa"/>
          </w:tcPr>
          <w:p w:rsidR="00712EDD" w:rsidRPr="003448F8" w:rsidRDefault="00712EDD" w:rsidP="00E77EFC">
            <w:r w:rsidRPr="003448F8">
              <w:t>ACEPTAR</w:t>
            </w:r>
          </w:p>
        </w:tc>
        <w:tc>
          <w:tcPr>
            <w:tcW w:w="3041" w:type="dxa"/>
          </w:tcPr>
          <w:p w:rsidR="00712EDD" w:rsidRPr="003448F8" w:rsidRDefault="00712EDD" w:rsidP="00E77EFC">
            <w:r w:rsidRPr="003448F8">
              <w:t>REPRESENTAR</w:t>
            </w:r>
          </w:p>
        </w:tc>
      </w:tr>
      <w:tr w:rsidR="00712EDD" w:rsidRPr="003448F8" w:rsidTr="00CB06A3">
        <w:tc>
          <w:tcPr>
            <w:tcW w:w="2942" w:type="dxa"/>
          </w:tcPr>
          <w:p w:rsidR="00712EDD" w:rsidRPr="003448F8" w:rsidRDefault="00712EDD" w:rsidP="00E77EFC">
            <w:r w:rsidRPr="003448F8">
              <w:t>EXAMINAR</w:t>
            </w:r>
          </w:p>
        </w:tc>
        <w:tc>
          <w:tcPr>
            <w:tcW w:w="2943" w:type="dxa"/>
          </w:tcPr>
          <w:p w:rsidR="00712EDD" w:rsidRPr="003448F8" w:rsidRDefault="00712EDD" w:rsidP="00E77EFC">
            <w:r w:rsidRPr="003448F8">
              <w:t>PARTICIPAR</w:t>
            </w:r>
          </w:p>
        </w:tc>
        <w:tc>
          <w:tcPr>
            <w:tcW w:w="3041" w:type="dxa"/>
          </w:tcPr>
          <w:p w:rsidR="00712EDD" w:rsidRPr="003448F8" w:rsidRDefault="00712EDD" w:rsidP="00E77EFC">
            <w:r w:rsidRPr="003448F8">
              <w:t>EJEMPLIFICAR</w:t>
            </w:r>
          </w:p>
        </w:tc>
      </w:tr>
      <w:tr w:rsidR="00712EDD" w:rsidRPr="003448F8" w:rsidTr="00CB06A3">
        <w:tc>
          <w:tcPr>
            <w:tcW w:w="2942" w:type="dxa"/>
          </w:tcPr>
          <w:p w:rsidR="00712EDD" w:rsidRPr="003448F8" w:rsidRDefault="00712EDD" w:rsidP="00E77EFC">
            <w:r w:rsidRPr="003448F8">
              <w:t>RECONOCER</w:t>
            </w:r>
          </w:p>
        </w:tc>
        <w:tc>
          <w:tcPr>
            <w:tcW w:w="2943" w:type="dxa"/>
          </w:tcPr>
          <w:p w:rsidR="00712EDD" w:rsidRPr="003448F8" w:rsidRDefault="00712EDD" w:rsidP="00E77EFC">
            <w:r w:rsidRPr="003448F8">
              <w:t>VALORAR</w:t>
            </w:r>
          </w:p>
        </w:tc>
        <w:tc>
          <w:tcPr>
            <w:tcW w:w="3041" w:type="dxa"/>
          </w:tcPr>
          <w:p w:rsidR="00712EDD" w:rsidRPr="003448F8" w:rsidRDefault="00712EDD" w:rsidP="00E77EFC">
            <w:r w:rsidRPr="003448F8">
              <w:t>REESTRUCTURAR</w:t>
            </w:r>
          </w:p>
        </w:tc>
      </w:tr>
      <w:tr w:rsidR="00712EDD" w:rsidRPr="003448F8" w:rsidTr="00CB06A3">
        <w:tc>
          <w:tcPr>
            <w:tcW w:w="2942" w:type="dxa"/>
          </w:tcPr>
          <w:p w:rsidR="00712EDD" w:rsidRPr="003448F8" w:rsidRDefault="00712EDD" w:rsidP="00E77EFC">
            <w:r w:rsidRPr="003448F8">
              <w:t>RELACIONAR</w:t>
            </w:r>
          </w:p>
        </w:tc>
        <w:tc>
          <w:tcPr>
            <w:tcW w:w="2943" w:type="dxa"/>
          </w:tcPr>
          <w:p w:rsidR="00712EDD" w:rsidRPr="003448F8" w:rsidRDefault="00712EDD" w:rsidP="00E77EFC">
            <w:r w:rsidRPr="003448F8">
              <w:t>JUZGAR</w:t>
            </w:r>
          </w:p>
        </w:tc>
        <w:tc>
          <w:tcPr>
            <w:tcW w:w="3041" w:type="dxa"/>
          </w:tcPr>
          <w:p w:rsidR="00712EDD" w:rsidRPr="003448F8" w:rsidRDefault="00712EDD" w:rsidP="00E77EFC">
            <w:r w:rsidRPr="003448F8">
              <w:t>SINTETIZAR</w:t>
            </w:r>
          </w:p>
        </w:tc>
      </w:tr>
      <w:tr w:rsidR="00712EDD" w:rsidRPr="003448F8" w:rsidTr="00CB06A3">
        <w:tc>
          <w:tcPr>
            <w:tcW w:w="2942" w:type="dxa"/>
          </w:tcPr>
          <w:p w:rsidR="00712EDD" w:rsidRPr="003448F8" w:rsidRDefault="00712EDD" w:rsidP="00E77EFC">
            <w:r w:rsidRPr="003448F8">
              <w:t>DISTINGUIR</w:t>
            </w:r>
          </w:p>
        </w:tc>
        <w:tc>
          <w:tcPr>
            <w:tcW w:w="2943" w:type="dxa"/>
          </w:tcPr>
          <w:p w:rsidR="00712EDD" w:rsidRPr="003448F8" w:rsidRDefault="00712EDD" w:rsidP="00E77EFC">
            <w:r w:rsidRPr="003448F8">
              <w:t>ESTIMAR</w:t>
            </w:r>
          </w:p>
        </w:tc>
        <w:tc>
          <w:tcPr>
            <w:tcW w:w="3041" w:type="dxa"/>
          </w:tcPr>
          <w:p w:rsidR="00712EDD" w:rsidRPr="003448F8" w:rsidRDefault="00712EDD" w:rsidP="00E77EFC">
            <w:r w:rsidRPr="003448F8">
              <w:t>EXPONER</w:t>
            </w:r>
          </w:p>
        </w:tc>
      </w:tr>
      <w:tr w:rsidR="00712EDD" w:rsidRPr="003448F8" w:rsidTr="00CB06A3">
        <w:tc>
          <w:tcPr>
            <w:tcW w:w="2942" w:type="dxa"/>
          </w:tcPr>
          <w:p w:rsidR="00712EDD" w:rsidRPr="003448F8" w:rsidRDefault="00712EDD" w:rsidP="00E77EFC">
            <w:r w:rsidRPr="003448F8">
              <w:t>EXPLICAR</w:t>
            </w:r>
          </w:p>
        </w:tc>
        <w:tc>
          <w:tcPr>
            <w:tcW w:w="2943" w:type="dxa"/>
          </w:tcPr>
          <w:p w:rsidR="00712EDD" w:rsidRPr="003448F8" w:rsidRDefault="00712EDD" w:rsidP="00E77EFC">
            <w:r w:rsidRPr="003448F8">
              <w:t>CUIDAR</w:t>
            </w:r>
          </w:p>
        </w:tc>
        <w:tc>
          <w:tcPr>
            <w:tcW w:w="3041" w:type="dxa"/>
          </w:tcPr>
          <w:p w:rsidR="00712EDD" w:rsidRPr="003448F8" w:rsidRDefault="00712EDD" w:rsidP="00E77EFC">
            <w:r w:rsidRPr="003448F8">
              <w:t>DISEÑAR</w:t>
            </w:r>
          </w:p>
        </w:tc>
      </w:tr>
      <w:tr w:rsidR="00712EDD" w:rsidRPr="003448F8" w:rsidTr="00CB06A3">
        <w:tc>
          <w:tcPr>
            <w:tcW w:w="2942" w:type="dxa"/>
          </w:tcPr>
          <w:p w:rsidR="00712EDD" w:rsidRPr="003448F8" w:rsidRDefault="00712EDD" w:rsidP="00E77EFC">
            <w:r w:rsidRPr="003448F8">
              <w:t>SINTETIZAR</w:t>
            </w:r>
          </w:p>
        </w:tc>
        <w:tc>
          <w:tcPr>
            <w:tcW w:w="2943" w:type="dxa"/>
          </w:tcPr>
          <w:p w:rsidR="00712EDD" w:rsidRPr="003448F8" w:rsidRDefault="00712EDD" w:rsidP="00E77EFC">
            <w:r w:rsidRPr="003448F8">
              <w:t>ESCUCHAR</w:t>
            </w:r>
          </w:p>
        </w:tc>
        <w:tc>
          <w:tcPr>
            <w:tcW w:w="3041" w:type="dxa"/>
          </w:tcPr>
          <w:p w:rsidR="00712EDD" w:rsidRPr="003448F8" w:rsidRDefault="00712EDD" w:rsidP="00E77EFC">
            <w:r w:rsidRPr="003448F8">
              <w:t>ORGANIZAR</w:t>
            </w:r>
          </w:p>
        </w:tc>
      </w:tr>
      <w:tr w:rsidR="00712EDD" w:rsidRPr="003448F8" w:rsidTr="00CB06A3">
        <w:tc>
          <w:tcPr>
            <w:tcW w:w="2942" w:type="dxa"/>
          </w:tcPr>
          <w:p w:rsidR="00712EDD" w:rsidRPr="003448F8" w:rsidRDefault="00712EDD" w:rsidP="00E77EFC">
            <w:r w:rsidRPr="003448F8">
              <w:t>CREAR</w:t>
            </w:r>
          </w:p>
        </w:tc>
        <w:tc>
          <w:tcPr>
            <w:tcW w:w="2943" w:type="dxa"/>
          </w:tcPr>
          <w:p w:rsidR="00712EDD" w:rsidRPr="003448F8" w:rsidRDefault="00712EDD" w:rsidP="00E77EFC">
            <w:r w:rsidRPr="003448F8">
              <w:t>ADMITIR</w:t>
            </w:r>
          </w:p>
        </w:tc>
        <w:tc>
          <w:tcPr>
            <w:tcW w:w="3041" w:type="dxa"/>
          </w:tcPr>
          <w:p w:rsidR="00712EDD" w:rsidRPr="003448F8" w:rsidRDefault="00712EDD" w:rsidP="00E77EFC">
            <w:r w:rsidRPr="003448F8">
              <w:t>DESARROLLAR</w:t>
            </w:r>
          </w:p>
        </w:tc>
      </w:tr>
      <w:tr w:rsidR="00712EDD" w:rsidRPr="003448F8" w:rsidTr="00CB06A3">
        <w:tc>
          <w:tcPr>
            <w:tcW w:w="2942" w:type="dxa"/>
          </w:tcPr>
          <w:p w:rsidR="00712EDD" w:rsidRPr="003448F8" w:rsidRDefault="00712EDD" w:rsidP="00E77EFC">
            <w:r w:rsidRPr="003448F8">
              <w:t>DEFENDER</w:t>
            </w:r>
          </w:p>
        </w:tc>
        <w:tc>
          <w:tcPr>
            <w:tcW w:w="2943" w:type="dxa"/>
          </w:tcPr>
          <w:p w:rsidR="00712EDD" w:rsidRPr="003448F8" w:rsidRDefault="00712EDD" w:rsidP="00E77EFC">
            <w:r w:rsidRPr="003448F8">
              <w:t>DECIDIR</w:t>
            </w:r>
          </w:p>
        </w:tc>
        <w:tc>
          <w:tcPr>
            <w:tcW w:w="3041" w:type="dxa"/>
          </w:tcPr>
          <w:p w:rsidR="00712EDD" w:rsidRPr="003448F8" w:rsidRDefault="00712EDD" w:rsidP="00E77EFC">
            <w:r w:rsidRPr="003448F8">
              <w:t>CARACTERIZAR</w:t>
            </w:r>
          </w:p>
        </w:tc>
      </w:tr>
      <w:tr w:rsidR="00712EDD" w:rsidRPr="003448F8" w:rsidTr="00CB06A3">
        <w:tc>
          <w:tcPr>
            <w:tcW w:w="2942" w:type="dxa"/>
          </w:tcPr>
          <w:p w:rsidR="00712EDD" w:rsidRPr="003448F8" w:rsidRDefault="00712EDD" w:rsidP="00E77EFC">
            <w:r w:rsidRPr="003448F8">
              <w:t>FORMULAR</w:t>
            </w:r>
          </w:p>
        </w:tc>
        <w:tc>
          <w:tcPr>
            <w:tcW w:w="2943" w:type="dxa"/>
          </w:tcPr>
          <w:p w:rsidR="00712EDD" w:rsidRPr="003448F8" w:rsidRDefault="00712EDD" w:rsidP="00E77EFC">
            <w:r w:rsidRPr="003448F8">
              <w:t>APOYAR</w:t>
            </w:r>
          </w:p>
        </w:tc>
        <w:tc>
          <w:tcPr>
            <w:tcW w:w="3041" w:type="dxa"/>
          </w:tcPr>
          <w:p w:rsidR="00712EDD" w:rsidRPr="003448F8" w:rsidRDefault="00712EDD" w:rsidP="00E77EFC">
            <w:r w:rsidRPr="003448F8">
              <w:t>RESOLVER</w:t>
            </w:r>
          </w:p>
        </w:tc>
      </w:tr>
      <w:tr w:rsidR="00712EDD" w:rsidRPr="003448F8" w:rsidTr="00CB06A3">
        <w:tc>
          <w:tcPr>
            <w:tcW w:w="2942" w:type="dxa"/>
          </w:tcPr>
          <w:p w:rsidR="00712EDD" w:rsidRPr="003448F8" w:rsidRDefault="00712EDD" w:rsidP="00E77EFC">
            <w:r w:rsidRPr="003448F8">
              <w:t>COMPRENDER</w:t>
            </w:r>
          </w:p>
        </w:tc>
        <w:tc>
          <w:tcPr>
            <w:tcW w:w="2943" w:type="dxa"/>
          </w:tcPr>
          <w:p w:rsidR="00712EDD" w:rsidRPr="003448F8" w:rsidRDefault="00712EDD" w:rsidP="00E77EFC">
            <w:r w:rsidRPr="003448F8">
              <w:t>GUIAR</w:t>
            </w:r>
          </w:p>
        </w:tc>
        <w:tc>
          <w:tcPr>
            <w:tcW w:w="3041" w:type="dxa"/>
          </w:tcPr>
          <w:p w:rsidR="00712EDD" w:rsidRPr="003448F8" w:rsidRDefault="00712EDD" w:rsidP="00E77EFC">
            <w:r w:rsidRPr="003448F8">
              <w:t>REVISAR</w:t>
            </w:r>
          </w:p>
        </w:tc>
      </w:tr>
      <w:tr w:rsidR="00712EDD" w:rsidRPr="003448F8" w:rsidTr="00CB06A3">
        <w:tc>
          <w:tcPr>
            <w:tcW w:w="2942" w:type="dxa"/>
          </w:tcPr>
          <w:p w:rsidR="00712EDD" w:rsidRPr="003448F8" w:rsidRDefault="00712EDD" w:rsidP="00E77EFC">
            <w:r w:rsidRPr="003448F8">
              <w:t>DESCUBRIR</w:t>
            </w:r>
          </w:p>
        </w:tc>
        <w:tc>
          <w:tcPr>
            <w:tcW w:w="2943" w:type="dxa"/>
          </w:tcPr>
          <w:p w:rsidR="00712EDD" w:rsidRPr="003448F8" w:rsidRDefault="00712EDD" w:rsidP="00E77EFC">
            <w:r w:rsidRPr="003448F8">
              <w:t>COMPROMETER</w:t>
            </w:r>
          </w:p>
        </w:tc>
        <w:tc>
          <w:tcPr>
            <w:tcW w:w="3041" w:type="dxa"/>
          </w:tcPr>
          <w:p w:rsidR="00712EDD" w:rsidRPr="003448F8" w:rsidRDefault="00712EDD" w:rsidP="00E77EFC">
            <w:r w:rsidRPr="003448F8">
              <w:t>DESEMPEÑAR</w:t>
            </w:r>
          </w:p>
        </w:tc>
      </w:tr>
      <w:tr w:rsidR="00712EDD" w:rsidRPr="003448F8" w:rsidTr="00CB06A3">
        <w:tc>
          <w:tcPr>
            <w:tcW w:w="2942" w:type="dxa"/>
          </w:tcPr>
          <w:p w:rsidR="00712EDD" w:rsidRPr="003448F8" w:rsidRDefault="00712EDD" w:rsidP="00E77EFC">
            <w:r w:rsidRPr="003448F8">
              <w:t>RELACIONAR</w:t>
            </w:r>
          </w:p>
        </w:tc>
        <w:tc>
          <w:tcPr>
            <w:tcW w:w="2943" w:type="dxa"/>
          </w:tcPr>
          <w:p w:rsidR="00712EDD" w:rsidRPr="003448F8" w:rsidRDefault="00712EDD" w:rsidP="00E77EFC">
            <w:r w:rsidRPr="003448F8">
              <w:t>ACEPTAR</w:t>
            </w:r>
          </w:p>
        </w:tc>
        <w:tc>
          <w:tcPr>
            <w:tcW w:w="3041" w:type="dxa"/>
          </w:tcPr>
          <w:p w:rsidR="00712EDD" w:rsidRPr="003448F8" w:rsidRDefault="00712EDD" w:rsidP="00E77EFC">
            <w:r w:rsidRPr="003448F8">
              <w:t>COMUNICAR</w:t>
            </w:r>
          </w:p>
        </w:tc>
      </w:tr>
      <w:tr w:rsidR="00712EDD" w:rsidRPr="003448F8" w:rsidTr="00CB06A3">
        <w:tc>
          <w:tcPr>
            <w:tcW w:w="2942" w:type="dxa"/>
          </w:tcPr>
          <w:p w:rsidR="00712EDD" w:rsidRPr="003448F8" w:rsidRDefault="00712EDD" w:rsidP="00E77EFC">
            <w:r w:rsidRPr="003448F8">
              <w:t>CARACTERIZAR</w:t>
            </w:r>
          </w:p>
        </w:tc>
        <w:tc>
          <w:tcPr>
            <w:tcW w:w="2943" w:type="dxa"/>
          </w:tcPr>
          <w:p w:rsidR="00712EDD" w:rsidRPr="003448F8" w:rsidRDefault="00712EDD" w:rsidP="00E77EFC">
            <w:r w:rsidRPr="003448F8">
              <w:t>ADMIRAR</w:t>
            </w:r>
          </w:p>
        </w:tc>
        <w:tc>
          <w:tcPr>
            <w:tcW w:w="3041" w:type="dxa"/>
          </w:tcPr>
          <w:p w:rsidR="00712EDD" w:rsidRPr="003448F8" w:rsidRDefault="00712EDD" w:rsidP="00E77EFC">
            <w:r w:rsidRPr="003448F8">
              <w:t>CLASIFICAR</w:t>
            </w:r>
          </w:p>
        </w:tc>
      </w:tr>
      <w:tr w:rsidR="00712EDD" w:rsidRPr="003448F8" w:rsidTr="00CB06A3">
        <w:tc>
          <w:tcPr>
            <w:tcW w:w="2942" w:type="dxa"/>
          </w:tcPr>
          <w:p w:rsidR="00712EDD" w:rsidRPr="003448F8" w:rsidRDefault="00712EDD" w:rsidP="00E77EFC">
            <w:r w:rsidRPr="003448F8">
              <w:t>DETERMINAR</w:t>
            </w:r>
          </w:p>
        </w:tc>
        <w:tc>
          <w:tcPr>
            <w:tcW w:w="2943" w:type="dxa"/>
          </w:tcPr>
          <w:p w:rsidR="00712EDD" w:rsidRPr="003448F8" w:rsidRDefault="00712EDD" w:rsidP="00E77EFC">
            <w:r w:rsidRPr="003448F8">
              <w:t>ASUMIR</w:t>
            </w:r>
          </w:p>
        </w:tc>
        <w:tc>
          <w:tcPr>
            <w:tcW w:w="3041" w:type="dxa"/>
          </w:tcPr>
          <w:p w:rsidR="00712EDD" w:rsidRPr="003448F8" w:rsidRDefault="00712EDD" w:rsidP="00E77EFC">
            <w:r w:rsidRPr="003448F8">
              <w:t>DESCRIBIR</w:t>
            </w:r>
          </w:p>
        </w:tc>
      </w:tr>
      <w:tr w:rsidR="00712EDD" w:rsidRPr="003448F8" w:rsidTr="00CB06A3">
        <w:tc>
          <w:tcPr>
            <w:tcW w:w="2942" w:type="dxa"/>
          </w:tcPr>
          <w:p w:rsidR="00712EDD" w:rsidRPr="003448F8" w:rsidRDefault="00712EDD" w:rsidP="00E77EFC">
            <w:r w:rsidRPr="003448F8">
              <w:t>DIFERENCIAR</w:t>
            </w:r>
          </w:p>
        </w:tc>
        <w:tc>
          <w:tcPr>
            <w:tcW w:w="2943" w:type="dxa"/>
          </w:tcPr>
          <w:p w:rsidR="00712EDD" w:rsidRPr="003448F8" w:rsidRDefault="00712EDD" w:rsidP="00E77EFC">
            <w:r w:rsidRPr="003448F8">
              <w:t>COMPARTIR</w:t>
            </w:r>
          </w:p>
        </w:tc>
        <w:tc>
          <w:tcPr>
            <w:tcW w:w="3041" w:type="dxa"/>
          </w:tcPr>
          <w:p w:rsidR="00712EDD" w:rsidRPr="003448F8" w:rsidRDefault="00712EDD" w:rsidP="00E77EFC">
            <w:r w:rsidRPr="003448F8">
              <w:t>EXPRESAR</w:t>
            </w:r>
          </w:p>
        </w:tc>
      </w:tr>
      <w:tr w:rsidR="00712EDD" w:rsidRPr="003448F8" w:rsidTr="00CB06A3">
        <w:tc>
          <w:tcPr>
            <w:tcW w:w="2942" w:type="dxa"/>
          </w:tcPr>
          <w:p w:rsidR="00712EDD" w:rsidRPr="003448F8" w:rsidRDefault="00712EDD" w:rsidP="00E77EFC">
            <w:r w:rsidRPr="003448F8">
              <w:t>DEFINIR</w:t>
            </w:r>
          </w:p>
        </w:tc>
        <w:tc>
          <w:tcPr>
            <w:tcW w:w="2943" w:type="dxa"/>
          </w:tcPr>
          <w:p w:rsidR="00712EDD" w:rsidRPr="003448F8" w:rsidRDefault="00712EDD" w:rsidP="00E77EFC">
            <w:r w:rsidRPr="003448F8">
              <w:t>CUIDAR</w:t>
            </w:r>
          </w:p>
        </w:tc>
        <w:tc>
          <w:tcPr>
            <w:tcW w:w="3041" w:type="dxa"/>
          </w:tcPr>
          <w:p w:rsidR="00712EDD" w:rsidRPr="003448F8" w:rsidRDefault="00712EDD" w:rsidP="00E77EFC">
            <w:r w:rsidRPr="003448F8">
              <w:t>CONSTRUIR</w:t>
            </w:r>
          </w:p>
        </w:tc>
      </w:tr>
      <w:tr w:rsidR="00712EDD" w:rsidRPr="003448F8" w:rsidTr="00CB06A3">
        <w:tc>
          <w:tcPr>
            <w:tcW w:w="2942" w:type="dxa"/>
          </w:tcPr>
          <w:p w:rsidR="00712EDD" w:rsidRPr="003448F8" w:rsidRDefault="00712EDD" w:rsidP="00E77EFC">
            <w:r w:rsidRPr="003448F8">
              <w:t>CLASIFICAR</w:t>
            </w:r>
          </w:p>
        </w:tc>
        <w:tc>
          <w:tcPr>
            <w:tcW w:w="2943" w:type="dxa"/>
          </w:tcPr>
          <w:p w:rsidR="00712EDD" w:rsidRPr="003448F8" w:rsidRDefault="00712EDD" w:rsidP="00E77EFC">
            <w:r w:rsidRPr="003448F8">
              <w:t>RESPETAR</w:t>
            </w:r>
          </w:p>
        </w:tc>
        <w:tc>
          <w:tcPr>
            <w:tcW w:w="3041" w:type="dxa"/>
          </w:tcPr>
          <w:p w:rsidR="00712EDD" w:rsidRPr="003448F8" w:rsidRDefault="00712EDD" w:rsidP="00E77EFC">
            <w:r w:rsidRPr="003448F8">
              <w:t>INVESTIGAR</w:t>
            </w:r>
          </w:p>
        </w:tc>
      </w:tr>
      <w:tr w:rsidR="00712EDD" w:rsidRPr="003448F8" w:rsidTr="00CB06A3">
        <w:tc>
          <w:tcPr>
            <w:tcW w:w="2942" w:type="dxa"/>
          </w:tcPr>
          <w:p w:rsidR="00712EDD" w:rsidRPr="003448F8" w:rsidRDefault="00712EDD" w:rsidP="00E77EFC">
            <w:r w:rsidRPr="003448F8">
              <w:t>DEDUCIR</w:t>
            </w:r>
          </w:p>
        </w:tc>
        <w:tc>
          <w:tcPr>
            <w:tcW w:w="2943" w:type="dxa"/>
          </w:tcPr>
          <w:p w:rsidR="00712EDD" w:rsidRPr="003448F8" w:rsidRDefault="00712EDD" w:rsidP="00E77EFC">
            <w:r w:rsidRPr="003448F8">
              <w:t>APOYAR</w:t>
            </w:r>
          </w:p>
        </w:tc>
        <w:tc>
          <w:tcPr>
            <w:tcW w:w="3041" w:type="dxa"/>
          </w:tcPr>
          <w:p w:rsidR="00712EDD" w:rsidRPr="003448F8" w:rsidRDefault="00712EDD" w:rsidP="00E77EFC">
            <w:r w:rsidRPr="003448F8">
              <w:t>PRODUCIR</w:t>
            </w:r>
          </w:p>
        </w:tc>
      </w:tr>
      <w:tr w:rsidR="00712EDD" w:rsidRPr="003448F8" w:rsidTr="00CB06A3">
        <w:tc>
          <w:tcPr>
            <w:tcW w:w="2942" w:type="dxa"/>
          </w:tcPr>
          <w:p w:rsidR="00712EDD" w:rsidRPr="003448F8" w:rsidRDefault="00712EDD" w:rsidP="00E77EFC">
            <w:r w:rsidRPr="003448F8">
              <w:t>COMPARAR</w:t>
            </w:r>
          </w:p>
        </w:tc>
        <w:tc>
          <w:tcPr>
            <w:tcW w:w="2943" w:type="dxa"/>
          </w:tcPr>
          <w:p w:rsidR="00712EDD" w:rsidRPr="003448F8" w:rsidRDefault="00712EDD" w:rsidP="00E77EFC">
            <w:r w:rsidRPr="003448F8">
              <w:t>MOTIVAR</w:t>
            </w:r>
          </w:p>
        </w:tc>
        <w:tc>
          <w:tcPr>
            <w:tcW w:w="3041" w:type="dxa"/>
          </w:tcPr>
          <w:p w:rsidR="00712EDD" w:rsidRPr="003448F8" w:rsidRDefault="00712EDD" w:rsidP="00E77EFC">
            <w:r w:rsidRPr="003448F8">
              <w:t>DEMOSTRAR</w:t>
            </w:r>
          </w:p>
        </w:tc>
      </w:tr>
      <w:tr w:rsidR="00712EDD" w:rsidRPr="003448F8" w:rsidTr="00CB06A3">
        <w:tc>
          <w:tcPr>
            <w:tcW w:w="2942" w:type="dxa"/>
          </w:tcPr>
          <w:p w:rsidR="00712EDD" w:rsidRPr="003448F8" w:rsidRDefault="00712EDD" w:rsidP="00E77EFC">
            <w:r w:rsidRPr="003448F8">
              <w:t>DISCRIMINAR</w:t>
            </w:r>
          </w:p>
        </w:tc>
        <w:tc>
          <w:tcPr>
            <w:tcW w:w="2943" w:type="dxa"/>
          </w:tcPr>
          <w:p w:rsidR="00712EDD" w:rsidRPr="003448F8" w:rsidRDefault="00712EDD" w:rsidP="00E77EFC"/>
        </w:tc>
        <w:tc>
          <w:tcPr>
            <w:tcW w:w="3041" w:type="dxa"/>
          </w:tcPr>
          <w:p w:rsidR="00712EDD" w:rsidRPr="003448F8" w:rsidRDefault="00712EDD" w:rsidP="00E77EFC">
            <w:r w:rsidRPr="003448F8">
              <w:t>ILUSTRAR</w:t>
            </w:r>
          </w:p>
        </w:tc>
      </w:tr>
      <w:tr w:rsidR="00712EDD" w:rsidRPr="003448F8" w:rsidTr="00CB06A3">
        <w:tc>
          <w:tcPr>
            <w:tcW w:w="2942" w:type="dxa"/>
          </w:tcPr>
          <w:p w:rsidR="00712EDD" w:rsidRPr="003448F8" w:rsidRDefault="00712EDD" w:rsidP="00E77EFC">
            <w:r w:rsidRPr="003448F8">
              <w:t>ELEGIR</w:t>
            </w:r>
          </w:p>
        </w:tc>
        <w:tc>
          <w:tcPr>
            <w:tcW w:w="2943" w:type="dxa"/>
          </w:tcPr>
          <w:p w:rsidR="00712EDD" w:rsidRPr="003448F8" w:rsidRDefault="00712EDD" w:rsidP="00E77EFC"/>
        </w:tc>
        <w:tc>
          <w:tcPr>
            <w:tcW w:w="3041" w:type="dxa"/>
          </w:tcPr>
          <w:p w:rsidR="00712EDD" w:rsidRPr="003448F8" w:rsidRDefault="00712EDD" w:rsidP="00E77EFC"/>
        </w:tc>
      </w:tr>
      <w:tr w:rsidR="00712EDD" w:rsidRPr="003448F8" w:rsidTr="00CB06A3">
        <w:tc>
          <w:tcPr>
            <w:tcW w:w="2942" w:type="dxa"/>
          </w:tcPr>
          <w:p w:rsidR="00712EDD" w:rsidRPr="003448F8" w:rsidRDefault="00712EDD" w:rsidP="00E77EFC">
            <w:r w:rsidRPr="003448F8">
              <w:t>JUSTIFICAR</w:t>
            </w:r>
          </w:p>
        </w:tc>
        <w:tc>
          <w:tcPr>
            <w:tcW w:w="2943" w:type="dxa"/>
          </w:tcPr>
          <w:p w:rsidR="00712EDD" w:rsidRPr="003448F8" w:rsidRDefault="00712EDD" w:rsidP="00E77EFC"/>
        </w:tc>
        <w:tc>
          <w:tcPr>
            <w:tcW w:w="3041" w:type="dxa"/>
          </w:tcPr>
          <w:p w:rsidR="00712EDD" w:rsidRPr="003448F8" w:rsidRDefault="00712EDD" w:rsidP="00E77EFC"/>
        </w:tc>
      </w:tr>
    </w:tbl>
    <w:p w:rsidR="00712EDD" w:rsidRPr="003448F8" w:rsidRDefault="00712EDD" w:rsidP="00101574">
      <w:pPr>
        <w:tabs>
          <w:tab w:val="left" w:pos="7866"/>
        </w:tabs>
        <w:jc w:val="both"/>
        <w:rPr>
          <w:bCs/>
        </w:rPr>
      </w:pPr>
    </w:p>
    <w:p w:rsidR="00712EDD" w:rsidRPr="003448F8" w:rsidRDefault="00712EDD" w:rsidP="00101574">
      <w:pPr>
        <w:tabs>
          <w:tab w:val="left" w:pos="7866"/>
        </w:tabs>
        <w:jc w:val="both"/>
        <w:rPr>
          <w:bCs/>
        </w:rPr>
      </w:pPr>
    </w:p>
    <w:p w:rsidR="00101574" w:rsidRPr="003448F8" w:rsidRDefault="00101574" w:rsidP="00101574">
      <w:pPr>
        <w:tabs>
          <w:tab w:val="left" w:pos="7866"/>
        </w:tabs>
        <w:jc w:val="both"/>
        <w:rPr>
          <w:bCs/>
        </w:rPr>
      </w:pPr>
    </w:p>
    <w:p w:rsidR="00101574" w:rsidRPr="003448F8" w:rsidRDefault="00101574" w:rsidP="00101574">
      <w:pPr>
        <w:pStyle w:val="Prrafodelista"/>
        <w:numPr>
          <w:ilvl w:val="0"/>
          <w:numId w:val="1"/>
        </w:numPr>
        <w:tabs>
          <w:tab w:val="left" w:pos="7866"/>
        </w:tabs>
        <w:jc w:val="both"/>
        <w:rPr>
          <w:bCs/>
        </w:rPr>
      </w:pPr>
      <w:r w:rsidRPr="003448F8">
        <w:rPr>
          <w:b/>
        </w:rPr>
        <w:t>ESTRUCTURA TEMÁTICA</w:t>
      </w:r>
    </w:p>
    <w:p w:rsidR="003448F8" w:rsidRDefault="003448F8" w:rsidP="003448F8">
      <w:pPr>
        <w:tabs>
          <w:tab w:val="left" w:pos="7866"/>
        </w:tabs>
        <w:jc w:val="both"/>
        <w:rPr>
          <w:bCs/>
        </w:rPr>
      </w:pPr>
    </w:p>
    <w:p w:rsidR="003448F8" w:rsidRDefault="003448F8" w:rsidP="003448F8">
      <w:pPr>
        <w:tabs>
          <w:tab w:val="left" w:pos="7866"/>
        </w:tabs>
        <w:jc w:val="both"/>
        <w:rPr>
          <w:bCs/>
        </w:rPr>
      </w:pPr>
    </w:p>
    <w:tbl>
      <w:tblPr>
        <w:tblStyle w:val="TableNormal"/>
        <w:tblW w:w="9016" w:type="dxa"/>
        <w:tblInd w:w="12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142"/>
        <w:gridCol w:w="3193"/>
        <w:gridCol w:w="1953"/>
        <w:gridCol w:w="1728"/>
      </w:tblGrid>
      <w:tr w:rsidR="003448F8" w:rsidRPr="00A45DAD" w:rsidTr="003448F8">
        <w:trPr>
          <w:trHeight w:val="629"/>
        </w:trPr>
        <w:tc>
          <w:tcPr>
            <w:tcW w:w="2142" w:type="dxa"/>
            <w:vAlign w:val="center"/>
          </w:tcPr>
          <w:p w:rsidR="003448F8" w:rsidRPr="0082179B" w:rsidRDefault="003448F8" w:rsidP="009F0648">
            <w:pPr>
              <w:pStyle w:val="TableParagraph"/>
              <w:spacing w:before="1"/>
              <w:ind w:left="108" w:right="193"/>
              <w:jc w:val="center"/>
              <w:rPr>
                <w:b/>
                <w:sz w:val="20"/>
                <w:szCs w:val="20"/>
              </w:rPr>
            </w:pPr>
            <w:r w:rsidRPr="0082179B">
              <w:rPr>
                <w:b/>
                <w:sz w:val="20"/>
                <w:szCs w:val="20"/>
              </w:rPr>
              <w:t xml:space="preserve">PREGUNTA PROBLEMA </w:t>
            </w:r>
          </w:p>
        </w:tc>
        <w:tc>
          <w:tcPr>
            <w:tcW w:w="3193" w:type="dxa"/>
            <w:vAlign w:val="center"/>
          </w:tcPr>
          <w:p w:rsidR="003448F8" w:rsidRPr="0082179B" w:rsidRDefault="003448F8" w:rsidP="009F0648">
            <w:pPr>
              <w:pStyle w:val="TableParagraph"/>
              <w:spacing w:before="1"/>
              <w:ind w:left="108"/>
              <w:jc w:val="center"/>
              <w:rPr>
                <w:b/>
                <w:sz w:val="20"/>
                <w:szCs w:val="20"/>
              </w:rPr>
            </w:pPr>
            <w:r w:rsidRPr="0082179B">
              <w:rPr>
                <w:b/>
                <w:sz w:val="20"/>
                <w:szCs w:val="20"/>
              </w:rPr>
              <w:t xml:space="preserve">SABERES/CONTENIDOS   </w:t>
            </w:r>
          </w:p>
        </w:tc>
        <w:tc>
          <w:tcPr>
            <w:tcW w:w="1953" w:type="dxa"/>
            <w:vAlign w:val="center"/>
          </w:tcPr>
          <w:p w:rsidR="003448F8" w:rsidRPr="0082179B" w:rsidRDefault="003448F8" w:rsidP="009F0648">
            <w:pPr>
              <w:pStyle w:val="TableParagraph"/>
              <w:spacing w:before="1"/>
              <w:ind w:left="106"/>
              <w:jc w:val="center"/>
              <w:rPr>
                <w:b/>
                <w:sz w:val="20"/>
                <w:szCs w:val="20"/>
              </w:rPr>
            </w:pPr>
            <w:r>
              <w:rPr>
                <w:b/>
                <w:sz w:val="20"/>
                <w:szCs w:val="20"/>
              </w:rPr>
              <w:t xml:space="preserve">MEDIOS EDUCATIVOS </w:t>
            </w:r>
          </w:p>
        </w:tc>
        <w:tc>
          <w:tcPr>
            <w:tcW w:w="1728" w:type="dxa"/>
          </w:tcPr>
          <w:p w:rsidR="003448F8" w:rsidRPr="0082179B" w:rsidRDefault="003448F8" w:rsidP="009F0648">
            <w:pPr>
              <w:pStyle w:val="TableParagraph"/>
              <w:spacing w:before="1"/>
              <w:ind w:left="106"/>
              <w:jc w:val="center"/>
              <w:rPr>
                <w:b/>
                <w:sz w:val="20"/>
                <w:szCs w:val="20"/>
              </w:rPr>
            </w:pPr>
            <w:r w:rsidRPr="0082179B">
              <w:rPr>
                <w:b/>
                <w:sz w:val="20"/>
                <w:szCs w:val="20"/>
              </w:rPr>
              <w:t xml:space="preserve">DURACIÓN  </w:t>
            </w:r>
          </w:p>
        </w:tc>
      </w:tr>
      <w:tr w:rsidR="003448F8" w:rsidRPr="00A45DAD" w:rsidTr="003448F8">
        <w:trPr>
          <w:trHeight w:val="675"/>
        </w:trPr>
        <w:tc>
          <w:tcPr>
            <w:tcW w:w="2142" w:type="dxa"/>
          </w:tcPr>
          <w:p w:rsidR="003448F8" w:rsidRPr="00A45DAD" w:rsidRDefault="003448F8" w:rsidP="009F0648">
            <w:pPr>
              <w:pStyle w:val="TableParagraph"/>
            </w:pPr>
          </w:p>
          <w:p w:rsidR="003448F8" w:rsidRPr="00A45DAD" w:rsidRDefault="003448F8" w:rsidP="003448F8">
            <w:pPr>
              <w:pStyle w:val="TableParagraph"/>
              <w:jc w:val="both"/>
            </w:pPr>
            <w:r w:rsidRPr="003448F8">
              <w:rPr>
                <w:bCs/>
                <w:sz w:val="24"/>
                <w:szCs w:val="24"/>
              </w:rPr>
              <w:t>Se realiza una pregunta</w:t>
            </w:r>
            <w:r>
              <w:rPr>
                <w:bCs/>
                <w:sz w:val="24"/>
                <w:szCs w:val="24"/>
              </w:rPr>
              <w:t xml:space="preserve"> </w:t>
            </w:r>
            <w:r>
              <w:rPr>
                <w:bCs/>
              </w:rPr>
              <w:t xml:space="preserve">(como activador cognitivo) </w:t>
            </w:r>
            <w:r w:rsidRPr="003448F8">
              <w:rPr>
                <w:bCs/>
                <w:sz w:val="24"/>
                <w:szCs w:val="24"/>
              </w:rPr>
              <w:t xml:space="preserve">por cada unidad en la cual se reflexione en torno al aprendizaje que se </w:t>
            </w:r>
            <w:r w:rsidRPr="003448F8">
              <w:rPr>
                <w:bCs/>
                <w:sz w:val="24"/>
                <w:szCs w:val="24"/>
              </w:rPr>
              <w:lastRenderedPageBreak/>
              <w:t>va a obtener</w:t>
            </w:r>
          </w:p>
        </w:tc>
        <w:tc>
          <w:tcPr>
            <w:tcW w:w="3193" w:type="dxa"/>
          </w:tcPr>
          <w:p w:rsidR="003448F8" w:rsidRPr="00A45DAD" w:rsidRDefault="003448F8" w:rsidP="000B20A1">
            <w:pPr>
              <w:pStyle w:val="TableParagraph"/>
              <w:jc w:val="center"/>
            </w:pPr>
            <w:r w:rsidRPr="003448F8">
              <w:rPr>
                <w:bCs/>
                <w:sz w:val="24"/>
                <w:szCs w:val="24"/>
              </w:rPr>
              <w:lastRenderedPageBreak/>
              <w:t>Temática</w:t>
            </w:r>
            <w:r w:rsidR="000B20A1">
              <w:rPr>
                <w:bCs/>
                <w:sz w:val="24"/>
                <w:szCs w:val="24"/>
              </w:rPr>
              <w:t>s del curso que se derivan de las preguntas</w:t>
            </w:r>
          </w:p>
        </w:tc>
        <w:tc>
          <w:tcPr>
            <w:tcW w:w="1953" w:type="dxa"/>
          </w:tcPr>
          <w:p w:rsidR="003448F8" w:rsidRDefault="000B20A1" w:rsidP="00D918E9">
            <w:pPr>
              <w:pStyle w:val="TableParagraph"/>
            </w:pPr>
            <w:r>
              <w:t>Herramientas</w:t>
            </w:r>
            <w:r w:rsidR="003448F8">
              <w:t xml:space="preserve"> de apoyo técnico y tecnológico</w:t>
            </w:r>
            <w:r w:rsidR="00D918E9">
              <w:t>:</w:t>
            </w:r>
          </w:p>
          <w:p w:rsidR="00D918E9" w:rsidRDefault="00D918E9" w:rsidP="00D918E9">
            <w:pPr>
              <w:pStyle w:val="TableParagraph"/>
            </w:pPr>
            <w:r>
              <w:t>Plataforma tecnológica</w:t>
            </w:r>
          </w:p>
          <w:p w:rsidR="00D918E9" w:rsidRDefault="00D918E9" w:rsidP="00D918E9">
            <w:pPr>
              <w:pStyle w:val="TableParagraph"/>
            </w:pPr>
            <w:r>
              <w:t xml:space="preserve">Sistemas informáticos </w:t>
            </w:r>
            <w:r w:rsidR="008A5FED">
              <w:t>o los</w:t>
            </w:r>
            <w:r>
              <w:t xml:space="preserve"> </w:t>
            </w:r>
            <w:r>
              <w:lastRenderedPageBreak/>
              <w:t>que hagan sus veces</w:t>
            </w:r>
          </w:p>
          <w:p w:rsidR="00D918E9" w:rsidRDefault="00D918E9" w:rsidP="00D918E9">
            <w:pPr>
              <w:pStyle w:val="TableParagraph"/>
            </w:pPr>
            <w:r>
              <w:t xml:space="preserve">Recursos </w:t>
            </w:r>
            <w:r w:rsidR="00510697">
              <w:t>bibliográficos,</w:t>
            </w:r>
            <w:r>
              <w:t xml:space="preserve"> físicos y digitales.</w:t>
            </w:r>
          </w:p>
          <w:p w:rsidR="00D918E9" w:rsidRDefault="00D918E9" w:rsidP="00D918E9">
            <w:pPr>
              <w:pStyle w:val="TableParagraph"/>
            </w:pPr>
            <w:r>
              <w:t>Base de datos</w:t>
            </w:r>
          </w:p>
          <w:p w:rsidR="00D918E9" w:rsidRPr="00A45DAD" w:rsidRDefault="00D918E9" w:rsidP="00D918E9">
            <w:pPr>
              <w:pStyle w:val="TableParagraph"/>
            </w:pPr>
          </w:p>
        </w:tc>
        <w:tc>
          <w:tcPr>
            <w:tcW w:w="1728" w:type="dxa"/>
          </w:tcPr>
          <w:p w:rsidR="003448F8" w:rsidRPr="00A45DAD" w:rsidRDefault="003448F8" w:rsidP="000B20A1">
            <w:pPr>
              <w:pStyle w:val="TableParagraph"/>
              <w:jc w:val="center"/>
            </w:pPr>
            <w:r w:rsidRPr="003448F8">
              <w:rPr>
                <w:bCs/>
                <w:sz w:val="24"/>
                <w:szCs w:val="24"/>
              </w:rPr>
              <w:lastRenderedPageBreak/>
              <w:t>Tiempo en semanas</w:t>
            </w:r>
          </w:p>
        </w:tc>
      </w:tr>
    </w:tbl>
    <w:p w:rsidR="003448F8" w:rsidRPr="003448F8" w:rsidRDefault="003448F8" w:rsidP="003448F8">
      <w:pPr>
        <w:tabs>
          <w:tab w:val="left" w:pos="7866"/>
        </w:tabs>
        <w:jc w:val="both"/>
        <w:rPr>
          <w:bCs/>
        </w:rPr>
      </w:pPr>
    </w:p>
    <w:p w:rsidR="00101574" w:rsidRPr="003448F8" w:rsidRDefault="00101574" w:rsidP="00101574">
      <w:pPr>
        <w:tabs>
          <w:tab w:val="left" w:pos="7866"/>
        </w:tabs>
        <w:jc w:val="both"/>
        <w:rPr>
          <w:bCs/>
        </w:rPr>
      </w:pPr>
    </w:p>
    <w:p w:rsidR="008561B6" w:rsidRPr="003448F8" w:rsidRDefault="008561B6" w:rsidP="008561B6">
      <w:pPr>
        <w:pStyle w:val="Prrafodelista"/>
        <w:rPr>
          <w:b/>
        </w:rPr>
      </w:pPr>
    </w:p>
    <w:p w:rsidR="00101574" w:rsidRPr="003448F8" w:rsidRDefault="00053781" w:rsidP="00101574">
      <w:pPr>
        <w:pStyle w:val="Prrafodelista"/>
        <w:numPr>
          <w:ilvl w:val="0"/>
          <w:numId w:val="1"/>
        </w:numPr>
        <w:rPr>
          <w:b/>
        </w:rPr>
      </w:pPr>
      <w:r w:rsidRPr="003448F8">
        <w:rPr>
          <w:b/>
        </w:rPr>
        <w:t>ESTRATEG</w:t>
      </w:r>
      <w:r w:rsidR="00E80E8B" w:rsidRPr="003448F8">
        <w:rPr>
          <w:b/>
        </w:rPr>
        <w:t>I</w:t>
      </w:r>
      <w:r w:rsidR="00101574" w:rsidRPr="003448F8">
        <w:rPr>
          <w:b/>
        </w:rPr>
        <w:t xml:space="preserve">A </w:t>
      </w:r>
      <w:r w:rsidR="003448F8">
        <w:rPr>
          <w:b/>
        </w:rPr>
        <w:t>DIDÁCT</w:t>
      </w:r>
      <w:r w:rsidR="00101574" w:rsidRPr="003448F8">
        <w:rPr>
          <w:b/>
        </w:rPr>
        <w:t>ICA</w:t>
      </w:r>
    </w:p>
    <w:p w:rsidR="00712EDD" w:rsidRPr="003448F8" w:rsidRDefault="00712EDD" w:rsidP="00712EDD">
      <w:pPr>
        <w:rPr>
          <w:b/>
        </w:rPr>
      </w:pPr>
    </w:p>
    <w:p w:rsidR="000B20A1" w:rsidRDefault="000B20A1" w:rsidP="00712EDD">
      <w:r>
        <w:t>Manera de cómo se va a orientar el espacio para fortalecer el proceso de enseñanza y aprendizaje, en las relaciones contenido, estudiante, docente y ambientes de aprendizaje.</w:t>
      </w:r>
    </w:p>
    <w:p w:rsidR="00712EDD" w:rsidRPr="003448F8" w:rsidRDefault="00AE2471" w:rsidP="00712EDD">
      <w:r w:rsidRPr="003448F8">
        <w:t xml:space="preserve">A </w:t>
      </w:r>
      <w:r w:rsidR="00906294" w:rsidRPr="003448F8">
        <w:t>continuación,</w:t>
      </w:r>
      <w:r w:rsidRPr="003448F8">
        <w:t xml:space="preserve"> se enuncian algunas estrategias </w:t>
      </w:r>
      <w:r w:rsidR="003448F8">
        <w:t>didáctica</w:t>
      </w:r>
      <w:r w:rsidRPr="003448F8">
        <w:t>s que se pueden realizar en el desarrollo del curso.</w:t>
      </w:r>
    </w:p>
    <w:p w:rsidR="00AE2471" w:rsidRPr="003448F8" w:rsidRDefault="00AE2471" w:rsidP="00712EDD"/>
    <w:p w:rsidR="00AE2471" w:rsidRPr="003448F8" w:rsidRDefault="00AE2471" w:rsidP="00712EDD">
      <w:pPr>
        <w:rPr>
          <w:b/>
        </w:rPr>
      </w:pPr>
      <w:r w:rsidRPr="003448F8">
        <w:rPr>
          <w:b/>
        </w:rPr>
        <w:t>Nota: el docente puede proponer otras.</w:t>
      </w:r>
    </w:p>
    <w:p w:rsidR="00AE2471" w:rsidRPr="003448F8" w:rsidRDefault="00AE2471" w:rsidP="00712EDD">
      <w:pPr>
        <w:rPr>
          <w:b/>
        </w:rPr>
      </w:pPr>
    </w:p>
    <w:p w:rsidR="00712EDD" w:rsidRPr="003448F8" w:rsidRDefault="00AE2471" w:rsidP="00712EDD">
      <w:r w:rsidRPr="003448F8">
        <w:t>Se sugiere el texto de Frida Díaz y Gerardo Hernández: estrategias de enseñanza para la promoción de aprendizaje significativo. U otros textos relacionados con didáctica.</w:t>
      </w:r>
    </w:p>
    <w:p w:rsidR="00AE2471" w:rsidRPr="003448F8" w:rsidRDefault="00AE2471" w:rsidP="00712EDD"/>
    <w:tbl>
      <w:tblPr>
        <w:tblStyle w:val="Tablaconcuadrcula"/>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27"/>
        <w:gridCol w:w="2957"/>
        <w:gridCol w:w="3488"/>
      </w:tblGrid>
      <w:tr w:rsidR="00AE2471" w:rsidRPr="003448F8" w:rsidTr="00AE2471">
        <w:trPr>
          <w:tblCellSpacing w:w="20" w:type="dxa"/>
        </w:trPr>
        <w:tc>
          <w:tcPr>
            <w:tcW w:w="2567" w:type="dxa"/>
          </w:tcPr>
          <w:p w:rsidR="00AE2471" w:rsidRPr="003448F8" w:rsidRDefault="00AE2471" w:rsidP="00E77EFC">
            <w:pPr>
              <w:jc w:val="center"/>
              <w:rPr>
                <w:b/>
                <w:lang w:val="es-CO"/>
              </w:rPr>
            </w:pPr>
          </w:p>
          <w:p w:rsidR="00AE2471" w:rsidRPr="003448F8" w:rsidRDefault="00AE2471" w:rsidP="00AE2471">
            <w:pPr>
              <w:jc w:val="center"/>
              <w:rPr>
                <w:b/>
                <w:lang w:val="es-CO"/>
              </w:rPr>
            </w:pPr>
            <w:r w:rsidRPr="003448F8">
              <w:rPr>
                <w:b/>
                <w:lang w:val="es-CO"/>
              </w:rPr>
              <w:t>METODOLOGÍA</w:t>
            </w:r>
          </w:p>
        </w:tc>
        <w:tc>
          <w:tcPr>
            <w:tcW w:w="2917" w:type="dxa"/>
          </w:tcPr>
          <w:p w:rsidR="00AE2471" w:rsidRPr="003448F8" w:rsidRDefault="00AE2471" w:rsidP="00E77EFC">
            <w:pPr>
              <w:jc w:val="center"/>
              <w:rPr>
                <w:b/>
                <w:lang w:val="es-CO"/>
              </w:rPr>
            </w:pPr>
          </w:p>
          <w:p w:rsidR="00AE2471" w:rsidRPr="003448F8" w:rsidRDefault="00AE2471" w:rsidP="00E77EFC">
            <w:pPr>
              <w:jc w:val="center"/>
              <w:rPr>
                <w:b/>
                <w:lang w:val="es-CO"/>
              </w:rPr>
            </w:pPr>
            <w:r w:rsidRPr="003448F8">
              <w:rPr>
                <w:b/>
                <w:lang w:val="es-CO"/>
              </w:rPr>
              <w:t>EN QUÉ CONSISTE</w:t>
            </w:r>
          </w:p>
        </w:tc>
        <w:tc>
          <w:tcPr>
            <w:tcW w:w="3428" w:type="dxa"/>
          </w:tcPr>
          <w:p w:rsidR="00AE2471" w:rsidRPr="003448F8" w:rsidRDefault="00AE2471" w:rsidP="00E77EFC">
            <w:pPr>
              <w:jc w:val="center"/>
              <w:rPr>
                <w:b/>
                <w:lang w:val="es-CO"/>
              </w:rPr>
            </w:pPr>
          </w:p>
          <w:p w:rsidR="00AE2471" w:rsidRPr="003448F8" w:rsidRDefault="00AE2471" w:rsidP="00E77EFC">
            <w:pPr>
              <w:jc w:val="center"/>
              <w:rPr>
                <w:b/>
                <w:lang w:val="es-CO"/>
              </w:rPr>
            </w:pPr>
            <w:r w:rsidRPr="003448F8">
              <w:rPr>
                <w:b/>
                <w:lang w:val="es-CO"/>
              </w:rPr>
              <w:t>PARA QUÉ SE USA</w:t>
            </w:r>
          </w:p>
          <w:p w:rsidR="00AE2471" w:rsidRPr="003448F8" w:rsidRDefault="00AE2471" w:rsidP="00E77EFC">
            <w:pPr>
              <w:jc w:val="center"/>
              <w:rPr>
                <w:b/>
                <w:lang w:val="es-CO"/>
              </w:rPr>
            </w:pPr>
          </w:p>
        </w:tc>
      </w:tr>
      <w:tr w:rsidR="00AE2471" w:rsidRPr="003448F8" w:rsidTr="00AE2471">
        <w:trPr>
          <w:tblCellSpacing w:w="20" w:type="dxa"/>
        </w:trPr>
        <w:tc>
          <w:tcPr>
            <w:tcW w:w="2567" w:type="dxa"/>
          </w:tcPr>
          <w:p w:rsidR="00AE2471" w:rsidRPr="003448F8" w:rsidRDefault="00AE2471" w:rsidP="00E77EFC">
            <w:pPr>
              <w:jc w:val="both"/>
              <w:rPr>
                <w:lang w:val="es-CO"/>
              </w:rPr>
            </w:pPr>
            <w:r w:rsidRPr="003448F8">
              <w:rPr>
                <w:lang w:val="es-CO"/>
              </w:rPr>
              <w:t>Clase magistral</w:t>
            </w:r>
          </w:p>
          <w:p w:rsidR="00AE2471" w:rsidRPr="003448F8" w:rsidRDefault="00AE2471" w:rsidP="00E77EFC">
            <w:pPr>
              <w:jc w:val="both"/>
              <w:rPr>
                <w:lang w:val="es-CO"/>
              </w:rPr>
            </w:pPr>
          </w:p>
        </w:tc>
        <w:tc>
          <w:tcPr>
            <w:tcW w:w="2917" w:type="dxa"/>
          </w:tcPr>
          <w:p w:rsidR="00AE2471" w:rsidRPr="003448F8" w:rsidRDefault="00AE2471" w:rsidP="00E77EFC">
            <w:pPr>
              <w:jc w:val="both"/>
              <w:rPr>
                <w:lang w:val="es-CO"/>
              </w:rPr>
            </w:pPr>
            <w:r w:rsidRPr="003448F8">
              <w:rPr>
                <w:lang w:val="es-CO"/>
              </w:rPr>
              <w:t>Clase tradicional en la cual el profesor expone los diferentes temas.</w:t>
            </w:r>
          </w:p>
          <w:p w:rsidR="00AE2471" w:rsidRPr="003448F8" w:rsidRDefault="00AE2471" w:rsidP="00E77EFC">
            <w:pPr>
              <w:jc w:val="both"/>
              <w:rPr>
                <w:lang w:val="es-CO"/>
              </w:rPr>
            </w:pPr>
          </w:p>
        </w:tc>
        <w:tc>
          <w:tcPr>
            <w:tcW w:w="3428" w:type="dxa"/>
          </w:tcPr>
          <w:p w:rsidR="00AE2471" w:rsidRPr="003448F8" w:rsidRDefault="00AE2471" w:rsidP="00E77EFC">
            <w:pPr>
              <w:rPr>
                <w:lang w:val="es-CO"/>
              </w:rPr>
            </w:pPr>
            <w:r w:rsidRPr="003448F8">
              <w:rPr>
                <w:lang w:val="es-CO"/>
              </w:rPr>
              <w:t>Explicar diversas temáticas.</w:t>
            </w:r>
          </w:p>
        </w:tc>
      </w:tr>
      <w:tr w:rsidR="00AE2471" w:rsidRPr="003448F8" w:rsidTr="00AE2471">
        <w:trPr>
          <w:tblCellSpacing w:w="20" w:type="dxa"/>
        </w:trPr>
        <w:tc>
          <w:tcPr>
            <w:tcW w:w="2567" w:type="dxa"/>
          </w:tcPr>
          <w:p w:rsidR="00AE2471" w:rsidRPr="003448F8" w:rsidRDefault="00AE2471" w:rsidP="00E77EFC">
            <w:pPr>
              <w:jc w:val="both"/>
              <w:rPr>
                <w:lang w:val="es-CO"/>
              </w:rPr>
            </w:pPr>
            <w:r w:rsidRPr="003448F8">
              <w:rPr>
                <w:lang w:val="es-CO"/>
              </w:rPr>
              <w:t>Lectura previa del material de clase</w:t>
            </w:r>
          </w:p>
          <w:p w:rsidR="00AE2471" w:rsidRPr="003448F8" w:rsidRDefault="00AE2471" w:rsidP="00E77EFC">
            <w:pPr>
              <w:jc w:val="both"/>
              <w:rPr>
                <w:lang w:val="es-CO"/>
              </w:rPr>
            </w:pPr>
          </w:p>
        </w:tc>
        <w:tc>
          <w:tcPr>
            <w:tcW w:w="2917" w:type="dxa"/>
          </w:tcPr>
          <w:p w:rsidR="00AE2471" w:rsidRPr="003448F8" w:rsidRDefault="00AE2471" w:rsidP="00E77EFC">
            <w:pPr>
              <w:jc w:val="both"/>
              <w:rPr>
                <w:lang w:val="es-CO"/>
              </w:rPr>
            </w:pPr>
            <w:r w:rsidRPr="003448F8">
              <w:rPr>
                <w:lang w:val="es-CO"/>
              </w:rPr>
              <w:t>Lecturas sobre las temáticas propuestas para la clase.</w:t>
            </w:r>
          </w:p>
        </w:tc>
        <w:tc>
          <w:tcPr>
            <w:tcW w:w="3428" w:type="dxa"/>
          </w:tcPr>
          <w:p w:rsidR="00AE2471" w:rsidRPr="003448F8" w:rsidRDefault="00AE2471" w:rsidP="00E77EFC">
            <w:pPr>
              <w:jc w:val="both"/>
              <w:rPr>
                <w:lang w:val="es-CO"/>
              </w:rPr>
            </w:pPr>
            <w:r w:rsidRPr="003448F8">
              <w:rPr>
                <w:lang w:val="es-CO"/>
              </w:rPr>
              <w:t>Enterar a los estudiantes de las temáticas que se desarrollarán para propiciar una mayor interacción entre los estudiantes y el profesor.</w:t>
            </w:r>
          </w:p>
        </w:tc>
      </w:tr>
      <w:tr w:rsidR="00AE2471" w:rsidRPr="003448F8" w:rsidTr="00AE2471">
        <w:trPr>
          <w:tblCellSpacing w:w="20" w:type="dxa"/>
        </w:trPr>
        <w:tc>
          <w:tcPr>
            <w:tcW w:w="2567" w:type="dxa"/>
          </w:tcPr>
          <w:p w:rsidR="00AE2471" w:rsidRPr="003448F8" w:rsidRDefault="00AE2471" w:rsidP="00E77EFC">
            <w:pPr>
              <w:jc w:val="both"/>
              <w:rPr>
                <w:lang w:val="es-CO"/>
              </w:rPr>
            </w:pPr>
            <w:r w:rsidRPr="003448F8">
              <w:rPr>
                <w:lang w:val="es-CO"/>
              </w:rPr>
              <w:t>Talleres individuales o en equipo</w:t>
            </w:r>
          </w:p>
          <w:p w:rsidR="00AE2471" w:rsidRPr="003448F8" w:rsidRDefault="00AE2471" w:rsidP="00E77EFC">
            <w:pPr>
              <w:jc w:val="both"/>
              <w:rPr>
                <w:lang w:val="es-CO"/>
              </w:rPr>
            </w:pPr>
          </w:p>
        </w:tc>
        <w:tc>
          <w:tcPr>
            <w:tcW w:w="2917" w:type="dxa"/>
          </w:tcPr>
          <w:p w:rsidR="00AE2471" w:rsidRPr="003448F8" w:rsidRDefault="00AE2471" w:rsidP="00E77EFC">
            <w:pPr>
              <w:jc w:val="both"/>
              <w:rPr>
                <w:lang w:val="es-CO"/>
              </w:rPr>
            </w:pPr>
            <w:r w:rsidRPr="003448F8">
              <w:rPr>
                <w:lang w:val="es-CO"/>
              </w:rPr>
              <w:t>Desarrollo de actividades que lleven a una indagación individual o colectiva.</w:t>
            </w:r>
          </w:p>
        </w:tc>
        <w:tc>
          <w:tcPr>
            <w:tcW w:w="3428" w:type="dxa"/>
          </w:tcPr>
          <w:p w:rsidR="00AE2471" w:rsidRPr="003448F8" w:rsidRDefault="00AE2471" w:rsidP="00E77EFC">
            <w:pPr>
              <w:jc w:val="both"/>
              <w:rPr>
                <w:lang w:val="es-CO"/>
              </w:rPr>
            </w:pPr>
            <w:r w:rsidRPr="003448F8">
              <w:rPr>
                <w:lang w:val="es-CO"/>
              </w:rPr>
              <w:t xml:space="preserve">Reforzar temas vistos en clase y permitir que los estudiantes descubran debilidades de los mismos. </w:t>
            </w:r>
          </w:p>
        </w:tc>
      </w:tr>
      <w:tr w:rsidR="00AE2471" w:rsidRPr="003448F8" w:rsidTr="00AE2471">
        <w:trPr>
          <w:tblCellSpacing w:w="20" w:type="dxa"/>
        </w:trPr>
        <w:tc>
          <w:tcPr>
            <w:tcW w:w="2567" w:type="dxa"/>
          </w:tcPr>
          <w:p w:rsidR="00AE2471" w:rsidRPr="003448F8" w:rsidRDefault="00AE2471" w:rsidP="00E77EFC">
            <w:pPr>
              <w:jc w:val="both"/>
              <w:rPr>
                <w:lang w:val="es-CO"/>
              </w:rPr>
            </w:pPr>
            <w:r w:rsidRPr="003448F8">
              <w:rPr>
                <w:lang w:val="es-CO"/>
              </w:rPr>
              <w:t>Lecturas de apoyo en horario extraclase</w:t>
            </w:r>
          </w:p>
          <w:p w:rsidR="00AE2471" w:rsidRPr="003448F8" w:rsidRDefault="00AE2471" w:rsidP="00E77EFC">
            <w:pPr>
              <w:jc w:val="both"/>
              <w:rPr>
                <w:lang w:val="es-CO"/>
              </w:rPr>
            </w:pPr>
          </w:p>
        </w:tc>
        <w:tc>
          <w:tcPr>
            <w:tcW w:w="2917" w:type="dxa"/>
          </w:tcPr>
          <w:p w:rsidR="00AE2471" w:rsidRPr="003448F8" w:rsidRDefault="00AE2471" w:rsidP="00E77EFC">
            <w:pPr>
              <w:jc w:val="both"/>
              <w:rPr>
                <w:lang w:val="es-CO"/>
              </w:rPr>
            </w:pPr>
            <w:r w:rsidRPr="003448F8">
              <w:rPr>
                <w:lang w:val="es-CO"/>
              </w:rPr>
              <w:t>Consulta de los estudiantes en su horario independiente.</w:t>
            </w:r>
          </w:p>
        </w:tc>
        <w:tc>
          <w:tcPr>
            <w:tcW w:w="3428" w:type="dxa"/>
          </w:tcPr>
          <w:p w:rsidR="00AE2471" w:rsidRPr="003448F8" w:rsidRDefault="00AE2471" w:rsidP="00E77EFC">
            <w:pPr>
              <w:jc w:val="both"/>
              <w:rPr>
                <w:lang w:val="es-CO"/>
              </w:rPr>
            </w:pPr>
            <w:r w:rsidRPr="003448F8">
              <w:rPr>
                <w:lang w:val="es-CO"/>
              </w:rPr>
              <w:t xml:space="preserve">Mantener informado al estudiante sobre nuevas tecnologías o material adicional </w:t>
            </w:r>
            <w:r w:rsidRPr="003448F8">
              <w:rPr>
                <w:lang w:val="es-CO"/>
              </w:rPr>
              <w:lastRenderedPageBreak/>
              <w:t>al que se encuentra en el texto guía.</w:t>
            </w:r>
          </w:p>
        </w:tc>
      </w:tr>
      <w:tr w:rsidR="00AE2471" w:rsidRPr="003448F8" w:rsidTr="00AE2471">
        <w:trPr>
          <w:tblCellSpacing w:w="20" w:type="dxa"/>
        </w:trPr>
        <w:tc>
          <w:tcPr>
            <w:tcW w:w="2567" w:type="dxa"/>
          </w:tcPr>
          <w:p w:rsidR="00AE2471" w:rsidRPr="003448F8" w:rsidRDefault="00AE2471" w:rsidP="00E77EFC">
            <w:pPr>
              <w:jc w:val="both"/>
              <w:rPr>
                <w:lang w:val="es-CO"/>
              </w:rPr>
            </w:pPr>
            <w:r w:rsidRPr="003448F8">
              <w:rPr>
                <w:lang w:val="es-CO"/>
              </w:rPr>
              <w:lastRenderedPageBreak/>
              <w:t>Cuestionario en clase</w:t>
            </w:r>
          </w:p>
          <w:p w:rsidR="00AE2471" w:rsidRPr="003448F8" w:rsidRDefault="00AE2471" w:rsidP="00E77EFC">
            <w:pPr>
              <w:jc w:val="both"/>
              <w:rPr>
                <w:lang w:val="es-CO"/>
              </w:rPr>
            </w:pPr>
          </w:p>
        </w:tc>
        <w:tc>
          <w:tcPr>
            <w:tcW w:w="2917" w:type="dxa"/>
          </w:tcPr>
          <w:p w:rsidR="00AE2471" w:rsidRPr="003448F8" w:rsidRDefault="00AE2471" w:rsidP="00E77EFC">
            <w:pPr>
              <w:jc w:val="both"/>
              <w:rPr>
                <w:lang w:val="es-CO"/>
              </w:rPr>
            </w:pPr>
            <w:r w:rsidRPr="003448F8">
              <w:rPr>
                <w:lang w:val="es-CO"/>
              </w:rPr>
              <w:t>Respuesta de interrogantes y generación de discusiones.</w:t>
            </w:r>
          </w:p>
        </w:tc>
        <w:tc>
          <w:tcPr>
            <w:tcW w:w="3428" w:type="dxa"/>
          </w:tcPr>
          <w:p w:rsidR="00AE2471" w:rsidRPr="003448F8" w:rsidRDefault="00AE2471" w:rsidP="00E77EFC">
            <w:pPr>
              <w:jc w:val="both"/>
              <w:rPr>
                <w:lang w:val="es-CO"/>
              </w:rPr>
            </w:pPr>
            <w:r w:rsidRPr="003448F8">
              <w:rPr>
                <w:lang w:val="es-CO"/>
              </w:rPr>
              <w:t>Propiciar la discusión para que el estudiante construya su propio conocimiento.</w:t>
            </w:r>
          </w:p>
        </w:tc>
      </w:tr>
      <w:tr w:rsidR="00AE2471" w:rsidRPr="003448F8" w:rsidTr="00AE2471">
        <w:trPr>
          <w:tblCellSpacing w:w="20" w:type="dxa"/>
        </w:trPr>
        <w:tc>
          <w:tcPr>
            <w:tcW w:w="2567" w:type="dxa"/>
          </w:tcPr>
          <w:p w:rsidR="00AE2471" w:rsidRPr="003448F8" w:rsidRDefault="00AE2471" w:rsidP="00E77EFC">
            <w:pPr>
              <w:jc w:val="both"/>
              <w:rPr>
                <w:lang w:val="es-CO"/>
              </w:rPr>
            </w:pPr>
            <w:r w:rsidRPr="003448F8">
              <w:rPr>
                <w:lang w:val="es-CO"/>
              </w:rPr>
              <w:t>Estudio de casos reales</w:t>
            </w:r>
          </w:p>
          <w:p w:rsidR="00AE2471" w:rsidRPr="003448F8" w:rsidRDefault="00AE2471" w:rsidP="00E77EFC">
            <w:pPr>
              <w:jc w:val="both"/>
              <w:rPr>
                <w:lang w:val="es-CO"/>
              </w:rPr>
            </w:pPr>
          </w:p>
          <w:p w:rsidR="00AE2471" w:rsidRPr="003448F8" w:rsidRDefault="00AE2471" w:rsidP="00E77EFC">
            <w:pPr>
              <w:jc w:val="both"/>
              <w:rPr>
                <w:lang w:val="es-CO"/>
              </w:rPr>
            </w:pPr>
          </w:p>
        </w:tc>
        <w:tc>
          <w:tcPr>
            <w:tcW w:w="2917" w:type="dxa"/>
          </w:tcPr>
          <w:p w:rsidR="00AE2471" w:rsidRPr="003448F8" w:rsidRDefault="00AE2471" w:rsidP="00E77EFC">
            <w:pPr>
              <w:jc w:val="both"/>
              <w:rPr>
                <w:lang w:val="es-CO"/>
              </w:rPr>
            </w:pPr>
            <w:r w:rsidRPr="003448F8">
              <w:rPr>
                <w:lang w:val="es-CO"/>
              </w:rPr>
              <w:t>Descripción y análisis de una situación real y del escenario donde sucede.</w:t>
            </w:r>
          </w:p>
        </w:tc>
        <w:tc>
          <w:tcPr>
            <w:tcW w:w="3428" w:type="dxa"/>
          </w:tcPr>
          <w:p w:rsidR="00AE2471" w:rsidRPr="003448F8" w:rsidRDefault="00AE2471" w:rsidP="00E77EFC">
            <w:pPr>
              <w:jc w:val="both"/>
              <w:rPr>
                <w:lang w:val="es-CO"/>
              </w:rPr>
            </w:pPr>
            <w:r w:rsidRPr="003448F8">
              <w:rPr>
                <w:lang w:val="es-CO"/>
              </w:rPr>
              <w:t>Contextualizar al estudiante, con el fin de que se apliquen o se relacionen algunos de los temas vistos.</w:t>
            </w:r>
          </w:p>
        </w:tc>
      </w:tr>
      <w:tr w:rsidR="00AE2471" w:rsidRPr="003448F8" w:rsidTr="00AE2471">
        <w:trPr>
          <w:tblCellSpacing w:w="20" w:type="dxa"/>
        </w:trPr>
        <w:tc>
          <w:tcPr>
            <w:tcW w:w="2567" w:type="dxa"/>
          </w:tcPr>
          <w:p w:rsidR="00AE2471" w:rsidRPr="003448F8" w:rsidRDefault="00AE2471" w:rsidP="00E77EFC">
            <w:pPr>
              <w:jc w:val="both"/>
              <w:rPr>
                <w:lang w:val="es-CO"/>
              </w:rPr>
            </w:pPr>
            <w:r w:rsidRPr="003448F8">
              <w:rPr>
                <w:lang w:val="es-CO"/>
              </w:rPr>
              <w:t>Exposición de un tema en forma individual o en grupo</w:t>
            </w:r>
          </w:p>
        </w:tc>
        <w:tc>
          <w:tcPr>
            <w:tcW w:w="2917" w:type="dxa"/>
          </w:tcPr>
          <w:p w:rsidR="00AE2471" w:rsidRPr="003448F8" w:rsidRDefault="00AE2471" w:rsidP="00E77EFC">
            <w:pPr>
              <w:jc w:val="both"/>
              <w:rPr>
                <w:lang w:val="es-CO"/>
              </w:rPr>
            </w:pPr>
            <w:r w:rsidRPr="003448F8">
              <w:rPr>
                <w:lang w:val="es-CO"/>
              </w:rPr>
              <w:t>Presentación en público sobre algún tema de la asignatura.</w:t>
            </w:r>
          </w:p>
        </w:tc>
        <w:tc>
          <w:tcPr>
            <w:tcW w:w="3428" w:type="dxa"/>
          </w:tcPr>
          <w:p w:rsidR="00AE2471" w:rsidRPr="003448F8" w:rsidRDefault="00AE2471" w:rsidP="00E77EFC">
            <w:pPr>
              <w:jc w:val="both"/>
              <w:rPr>
                <w:lang w:val="es-CO"/>
              </w:rPr>
            </w:pPr>
            <w:r w:rsidRPr="003448F8">
              <w:rPr>
                <w:lang w:val="es-CO"/>
              </w:rPr>
              <w:t>Fomentar la competencia para hablar en público.</w:t>
            </w:r>
          </w:p>
        </w:tc>
      </w:tr>
      <w:tr w:rsidR="00AE2471" w:rsidRPr="003448F8" w:rsidTr="00AE2471">
        <w:trPr>
          <w:tblCellSpacing w:w="20" w:type="dxa"/>
        </w:trPr>
        <w:tc>
          <w:tcPr>
            <w:tcW w:w="2567" w:type="dxa"/>
          </w:tcPr>
          <w:p w:rsidR="00AE2471" w:rsidRPr="003448F8" w:rsidRDefault="00AE2471" w:rsidP="00E77EFC">
            <w:pPr>
              <w:jc w:val="both"/>
              <w:rPr>
                <w:lang w:val="es-CO"/>
              </w:rPr>
            </w:pPr>
            <w:r w:rsidRPr="003448F8">
              <w:rPr>
                <w:lang w:val="es-CO"/>
              </w:rPr>
              <w:t xml:space="preserve">Consulta en Internet </w:t>
            </w:r>
          </w:p>
          <w:p w:rsidR="00AE2471" w:rsidRPr="003448F8" w:rsidRDefault="00AE2471" w:rsidP="00E77EFC">
            <w:pPr>
              <w:jc w:val="both"/>
              <w:rPr>
                <w:lang w:val="es-CO"/>
              </w:rPr>
            </w:pPr>
          </w:p>
          <w:p w:rsidR="00AE2471" w:rsidRPr="003448F8" w:rsidRDefault="00AE2471" w:rsidP="00E77EFC">
            <w:pPr>
              <w:jc w:val="both"/>
              <w:rPr>
                <w:lang w:val="es-CO"/>
              </w:rPr>
            </w:pPr>
          </w:p>
        </w:tc>
        <w:tc>
          <w:tcPr>
            <w:tcW w:w="2917" w:type="dxa"/>
          </w:tcPr>
          <w:p w:rsidR="00AE2471" w:rsidRPr="003448F8" w:rsidRDefault="00AE2471" w:rsidP="00E77EFC">
            <w:pPr>
              <w:jc w:val="both"/>
              <w:rPr>
                <w:lang w:val="es-CO"/>
              </w:rPr>
            </w:pPr>
            <w:r w:rsidRPr="003448F8">
              <w:rPr>
                <w:lang w:val="es-CO"/>
              </w:rPr>
              <w:t xml:space="preserve">Presentación de un documento con la información recopilada (mediante consulta en internet) y análisis de la misma. </w:t>
            </w:r>
          </w:p>
        </w:tc>
        <w:tc>
          <w:tcPr>
            <w:tcW w:w="3428" w:type="dxa"/>
          </w:tcPr>
          <w:p w:rsidR="00AE2471" w:rsidRPr="003448F8" w:rsidRDefault="00AE2471" w:rsidP="00E77EFC">
            <w:pPr>
              <w:jc w:val="both"/>
              <w:rPr>
                <w:lang w:val="es-CO"/>
              </w:rPr>
            </w:pPr>
            <w:r w:rsidRPr="003448F8">
              <w:rPr>
                <w:lang w:val="es-CO"/>
              </w:rPr>
              <w:t>Conseguir que los estudiantes conozcan las técnicas de búsqueda en Internet.</w:t>
            </w:r>
          </w:p>
        </w:tc>
      </w:tr>
      <w:tr w:rsidR="00AE2471" w:rsidRPr="003448F8" w:rsidTr="00AE2471">
        <w:trPr>
          <w:tblCellSpacing w:w="20" w:type="dxa"/>
        </w:trPr>
        <w:tc>
          <w:tcPr>
            <w:tcW w:w="2567" w:type="dxa"/>
          </w:tcPr>
          <w:p w:rsidR="00AE2471" w:rsidRPr="003448F8" w:rsidRDefault="00AE2471" w:rsidP="00E77EFC">
            <w:pPr>
              <w:jc w:val="both"/>
              <w:rPr>
                <w:lang w:val="es-CO"/>
              </w:rPr>
            </w:pPr>
            <w:r w:rsidRPr="003448F8">
              <w:rPr>
                <w:lang w:val="es-CO"/>
              </w:rPr>
              <w:t>Trabajo de campo/laboratorio</w:t>
            </w:r>
          </w:p>
        </w:tc>
        <w:tc>
          <w:tcPr>
            <w:tcW w:w="2917" w:type="dxa"/>
          </w:tcPr>
          <w:p w:rsidR="00AE2471" w:rsidRPr="003448F8" w:rsidRDefault="00AE2471" w:rsidP="00E77EFC">
            <w:pPr>
              <w:jc w:val="both"/>
              <w:rPr>
                <w:lang w:val="es-CO"/>
              </w:rPr>
            </w:pPr>
            <w:r w:rsidRPr="003448F8">
              <w:rPr>
                <w:lang w:val="es-CO"/>
              </w:rPr>
              <w:t>Análisis de datos producto de la observación y/o experimentación.</w:t>
            </w:r>
          </w:p>
        </w:tc>
        <w:tc>
          <w:tcPr>
            <w:tcW w:w="3428" w:type="dxa"/>
          </w:tcPr>
          <w:p w:rsidR="00AE2471" w:rsidRPr="003448F8" w:rsidRDefault="00AE2471" w:rsidP="00E77EFC">
            <w:pPr>
              <w:jc w:val="both"/>
              <w:rPr>
                <w:lang w:val="es-CO"/>
              </w:rPr>
            </w:pPr>
            <w:r w:rsidRPr="003448F8">
              <w:rPr>
                <w:lang w:val="es-CO"/>
              </w:rPr>
              <w:t>Confrontar contenidos teóricos con la realidad, formular/comprobar hipótesis</w:t>
            </w:r>
          </w:p>
        </w:tc>
      </w:tr>
      <w:tr w:rsidR="003448F8" w:rsidRPr="003448F8" w:rsidTr="00AE2471">
        <w:trPr>
          <w:tblCellSpacing w:w="20" w:type="dxa"/>
        </w:trPr>
        <w:tc>
          <w:tcPr>
            <w:tcW w:w="2567" w:type="dxa"/>
          </w:tcPr>
          <w:p w:rsidR="003448F8" w:rsidRPr="003448F8" w:rsidRDefault="003448F8" w:rsidP="00E77EFC">
            <w:pPr>
              <w:jc w:val="both"/>
              <w:rPr>
                <w:lang w:val="es-CO"/>
              </w:rPr>
            </w:pPr>
            <w:r>
              <w:rPr>
                <w:lang w:val="es-CO"/>
              </w:rPr>
              <w:t>Ambientes virtuales de aprendizaje</w:t>
            </w:r>
          </w:p>
        </w:tc>
        <w:tc>
          <w:tcPr>
            <w:tcW w:w="2917" w:type="dxa"/>
          </w:tcPr>
          <w:p w:rsidR="00CC4971" w:rsidRDefault="00CC4971" w:rsidP="00CC4971">
            <w:pPr>
              <w:suppressAutoHyphens/>
              <w:jc w:val="both"/>
            </w:pPr>
            <w:r w:rsidRPr="000C36FD">
              <w:t>google Meet, Zoom o plataforma disponible para el desarrollo de las clases.</w:t>
            </w:r>
          </w:p>
          <w:p w:rsidR="00CC4971" w:rsidRDefault="00CC4971" w:rsidP="00CC4971">
            <w:pPr>
              <w:suppressAutoHyphens/>
              <w:jc w:val="both"/>
            </w:pPr>
            <w:r>
              <w:t>G</w:t>
            </w:r>
            <w:r w:rsidRPr="000C36FD">
              <w:t>raba</w:t>
            </w:r>
            <w:r>
              <w:t>ción de las clases</w:t>
            </w:r>
          </w:p>
          <w:p w:rsidR="00CC4971" w:rsidRDefault="00CC4971" w:rsidP="00CC4971">
            <w:pPr>
              <w:suppressAutoHyphens/>
              <w:jc w:val="both"/>
            </w:pPr>
            <w:r>
              <w:t xml:space="preserve">Creación de </w:t>
            </w:r>
            <w:r w:rsidRPr="000C36FD">
              <w:t>carpeta de drive con el fin de que los estudiantes puedan acceder a la información; en dicha carpeta además de las grabaciones estarán las presentaciones en power point y documentos sugeridos.</w:t>
            </w:r>
          </w:p>
          <w:p w:rsidR="00CC4971" w:rsidRDefault="00CC4971" w:rsidP="00CC4971">
            <w:pPr>
              <w:pStyle w:val="Prrafodelista"/>
            </w:pPr>
          </w:p>
          <w:p w:rsidR="00CC4971" w:rsidRDefault="00CC4971" w:rsidP="00CC4971">
            <w:pPr>
              <w:suppressAutoHyphens/>
              <w:jc w:val="both"/>
            </w:pPr>
            <w:r>
              <w:t>U</w:t>
            </w:r>
            <w:r w:rsidRPr="000C36FD">
              <w:t>so permanente del correo electrónico y WhatsApp para mayor fluidez de la comunicación.</w:t>
            </w:r>
          </w:p>
          <w:p w:rsidR="00CC4971" w:rsidRPr="000C36FD" w:rsidRDefault="00CC4971" w:rsidP="00CC4971">
            <w:pPr>
              <w:suppressAutoHyphens/>
              <w:jc w:val="both"/>
            </w:pPr>
            <w:r>
              <w:lastRenderedPageBreak/>
              <w:t>E</w:t>
            </w:r>
            <w:r w:rsidRPr="000C36FD">
              <w:t>studios de caso y videos para análisis y discusión.</w:t>
            </w:r>
          </w:p>
          <w:p w:rsidR="003448F8" w:rsidRPr="003448F8" w:rsidRDefault="003448F8" w:rsidP="00E77EFC">
            <w:pPr>
              <w:jc w:val="both"/>
              <w:rPr>
                <w:lang w:val="es-CO"/>
              </w:rPr>
            </w:pPr>
          </w:p>
        </w:tc>
        <w:tc>
          <w:tcPr>
            <w:tcW w:w="3428" w:type="dxa"/>
          </w:tcPr>
          <w:p w:rsidR="003448F8" w:rsidRPr="003448F8" w:rsidRDefault="00CC4971" w:rsidP="00E77EFC">
            <w:pPr>
              <w:jc w:val="both"/>
              <w:rPr>
                <w:lang w:val="es-CO"/>
              </w:rPr>
            </w:pPr>
            <w:r>
              <w:rPr>
                <w:lang w:val="es-CO"/>
              </w:rPr>
              <w:lastRenderedPageBreak/>
              <w:t>Generar proceso de enseñanza aprendizajes a través de mediaciones tecnológicas</w:t>
            </w:r>
          </w:p>
        </w:tc>
      </w:tr>
    </w:tbl>
    <w:p w:rsidR="00712EDD" w:rsidRPr="003448F8" w:rsidRDefault="00712EDD" w:rsidP="00712EDD">
      <w:pPr>
        <w:rPr>
          <w:b/>
        </w:rPr>
      </w:pPr>
    </w:p>
    <w:p w:rsidR="00AE2471" w:rsidRPr="003448F8" w:rsidRDefault="00AE2471" w:rsidP="00712EDD">
      <w:pPr>
        <w:rPr>
          <w:b/>
        </w:rPr>
      </w:pPr>
    </w:p>
    <w:p w:rsidR="00101574" w:rsidRPr="003448F8" w:rsidRDefault="00101574" w:rsidP="00101574">
      <w:pPr>
        <w:rPr>
          <w:b/>
        </w:rPr>
      </w:pPr>
    </w:p>
    <w:p w:rsidR="00101574" w:rsidRPr="00CC4971" w:rsidRDefault="00CC4971" w:rsidP="00CC4971">
      <w:pPr>
        <w:pStyle w:val="Prrafodelista"/>
        <w:widowControl w:val="0"/>
        <w:numPr>
          <w:ilvl w:val="0"/>
          <w:numId w:val="1"/>
        </w:numPr>
        <w:tabs>
          <w:tab w:val="left" w:pos="842"/>
        </w:tabs>
        <w:autoSpaceDE w:val="0"/>
        <w:autoSpaceDN w:val="0"/>
        <w:spacing w:before="208"/>
        <w:ind w:right="1075"/>
        <w:contextualSpacing w:val="0"/>
        <w:jc w:val="both"/>
      </w:pPr>
      <w:r w:rsidRPr="008F5B72">
        <w:rPr>
          <w:b/>
        </w:rPr>
        <w:t>MECANISMO</w:t>
      </w:r>
      <w:r>
        <w:rPr>
          <w:b/>
        </w:rPr>
        <w:t>S</w:t>
      </w:r>
      <w:r w:rsidRPr="008F5B72">
        <w:rPr>
          <w:b/>
        </w:rPr>
        <w:t xml:space="preserve"> DE </w:t>
      </w:r>
      <w:r>
        <w:rPr>
          <w:b/>
        </w:rPr>
        <w:t>E</w:t>
      </w:r>
      <w:r w:rsidRPr="00A45DAD">
        <w:rPr>
          <w:b/>
        </w:rPr>
        <w:t>VALUACIÓN DE LOS APRENDIZAJES:</w:t>
      </w:r>
      <w:r w:rsidR="00CF4B8C" w:rsidRPr="00CC4971">
        <w:rPr>
          <w:b/>
        </w:rPr>
        <w:t xml:space="preserve"> </w:t>
      </w:r>
      <w:r w:rsidR="00906294" w:rsidRPr="00CC4971">
        <w:rPr>
          <w:b/>
        </w:rPr>
        <w:t>(Tener</w:t>
      </w:r>
      <w:r w:rsidR="006679F5" w:rsidRPr="00CC4971">
        <w:rPr>
          <w:b/>
        </w:rPr>
        <w:t xml:space="preserve"> en cuenta </w:t>
      </w:r>
      <w:r w:rsidR="00CF4B8C" w:rsidRPr="00CC4971">
        <w:rPr>
          <w:b/>
        </w:rPr>
        <w:t>auto</w:t>
      </w:r>
      <w:r w:rsidR="006679F5" w:rsidRPr="00CC4971">
        <w:rPr>
          <w:b/>
        </w:rPr>
        <w:t>evaluación, heteroevaluación y coevaluación)</w:t>
      </w:r>
    </w:p>
    <w:p w:rsidR="00A91104" w:rsidRPr="003448F8" w:rsidRDefault="00A91104" w:rsidP="00A91104">
      <w:pPr>
        <w:rPr>
          <w:b/>
        </w:rPr>
      </w:pPr>
    </w:p>
    <w:p w:rsidR="00A91104" w:rsidRPr="003448F8" w:rsidRDefault="000B20A1" w:rsidP="00A91104">
      <w:pPr>
        <w:spacing w:line="360" w:lineRule="auto"/>
        <w:jc w:val="both"/>
      </w:pPr>
      <w:r>
        <w:t>Maneras de dar cuenta de los procesos de enseñanza – aprendizaje. S</w:t>
      </w:r>
      <w:r w:rsidR="00A91104" w:rsidRPr="003448F8">
        <w:t xml:space="preserve">e deben evidenciar las actividades propuestas para los logros y competencia alcanzados por los estudiantes para que el aprendizaje sea significativo y comprensivo, teniendo en cuenta una evaluación continua, formativa y secuencial de acuerdo a </w:t>
      </w:r>
      <w:r w:rsidR="00906294" w:rsidRPr="003448F8">
        <w:t>algunos criterios</w:t>
      </w:r>
      <w:r w:rsidR="00A91104" w:rsidRPr="003448F8">
        <w:t xml:space="preserve"> y al estatuto estudiantil de la Universidad del Tolima.</w:t>
      </w:r>
    </w:p>
    <w:p w:rsidR="00A91104" w:rsidRPr="003448F8" w:rsidRDefault="00A91104" w:rsidP="00A91104">
      <w:pPr>
        <w:spacing w:line="360" w:lineRule="auto"/>
        <w:jc w:val="both"/>
      </w:pPr>
    </w:p>
    <w:p w:rsidR="00A91104" w:rsidRPr="003448F8" w:rsidRDefault="00A91104" w:rsidP="00A91104">
      <w:pPr>
        <w:spacing w:line="360" w:lineRule="auto"/>
        <w:jc w:val="both"/>
        <w:rPr>
          <w:b/>
        </w:rPr>
      </w:pPr>
      <w:r w:rsidRPr="003448F8">
        <w:rPr>
          <w:b/>
        </w:rPr>
        <w:t>Ejemplo de algunos criterios (el docente pu</w:t>
      </w:r>
      <w:r w:rsidR="00AE2471" w:rsidRPr="003448F8">
        <w:rPr>
          <w:b/>
        </w:rPr>
        <w:t>e</w:t>
      </w:r>
      <w:r w:rsidRPr="003448F8">
        <w:rPr>
          <w:b/>
        </w:rPr>
        <w:t>de formular otros)</w:t>
      </w:r>
    </w:p>
    <w:p w:rsidR="00A91104" w:rsidRPr="003448F8" w:rsidRDefault="00A91104" w:rsidP="00A91104">
      <w:pPr>
        <w:spacing w:line="360" w:lineRule="auto"/>
        <w:jc w:val="both"/>
      </w:pPr>
    </w:p>
    <w:p w:rsidR="00A91104" w:rsidRPr="003448F8" w:rsidRDefault="00A91104" w:rsidP="00A91104">
      <w:pPr>
        <w:numPr>
          <w:ilvl w:val="0"/>
          <w:numId w:val="2"/>
        </w:numPr>
        <w:spacing w:line="360" w:lineRule="auto"/>
        <w:jc w:val="both"/>
      </w:pPr>
      <w:r w:rsidRPr="003448F8">
        <w:t xml:space="preserve">Participación activa y asertiva de los estudiantes, donde se realiza una construcción permanente individual y grupal, incluyendo los aportes </w:t>
      </w:r>
      <w:r w:rsidR="00906294" w:rsidRPr="003448F8">
        <w:t>bibliográficos, webgráficos</w:t>
      </w:r>
      <w:r w:rsidRPr="003448F8">
        <w:t xml:space="preserve"> e investigativos por iniciativa propia.</w:t>
      </w:r>
    </w:p>
    <w:p w:rsidR="00A91104" w:rsidRPr="003448F8" w:rsidRDefault="00A91104" w:rsidP="00A91104">
      <w:pPr>
        <w:numPr>
          <w:ilvl w:val="0"/>
          <w:numId w:val="3"/>
        </w:numPr>
        <w:spacing w:line="360" w:lineRule="auto"/>
        <w:jc w:val="both"/>
      </w:pPr>
      <w:r w:rsidRPr="003448F8">
        <w:t>Informes de consulta bibliográfica y referencias de webfrafías, registrando los informes de las lecturas realizadas.</w:t>
      </w:r>
    </w:p>
    <w:p w:rsidR="00A91104" w:rsidRPr="003448F8" w:rsidRDefault="00A91104" w:rsidP="00A91104">
      <w:pPr>
        <w:numPr>
          <w:ilvl w:val="0"/>
          <w:numId w:val="4"/>
        </w:numPr>
        <w:spacing w:line="360" w:lineRule="auto"/>
        <w:jc w:val="both"/>
      </w:pPr>
      <w:r w:rsidRPr="003448F8">
        <w:t>Presentación de trabajos escritos y sustentación grupal.</w:t>
      </w:r>
    </w:p>
    <w:p w:rsidR="00A91104" w:rsidRPr="003448F8" w:rsidRDefault="00A91104" w:rsidP="00A91104">
      <w:pPr>
        <w:numPr>
          <w:ilvl w:val="0"/>
          <w:numId w:val="5"/>
        </w:numPr>
        <w:spacing w:line="360" w:lineRule="auto"/>
        <w:jc w:val="both"/>
      </w:pPr>
      <w:r w:rsidRPr="003448F8">
        <w:t>Exposiciones, donde se evidencia la capacidad argumentativa, la competencia comunicativa y la interacción grupal de los estudiantes.</w:t>
      </w:r>
    </w:p>
    <w:p w:rsidR="00A91104" w:rsidRPr="003448F8" w:rsidRDefault="00A91104" w:rsidP="00A91104">
      <w:pPr>
        <w:numPr>
          <w:ilvl w:val="0"/>
          <w:numId w:val="6"/>
        </w:numPr>
        <w:spacing w:line="360" w:lineRule="auto"/>
        <w:jc w:val="both"/>
      </w:pPr>
      <w:r w:rsidRPr="003448F8">
        <w:t>Discusiones, con capacidad analítica, crítica y reflexiva.</w:t>
      </w:r>
    </w:p>
    <w:p w:rsidR="00A91104" w:rsidRPr="003448F8" w:rsidRDefault="00A91104" w:rsidP="00A91104">
      <w:pPr>
        <w:numPr>
          <w:ilvl w:val="0"/>
          <w:numId w:val="7"/>
        </w:numPr>
        <w:spacing w:line="360" w:lineRule="auto"/>
        <w:jc w:val="both"/>
      </w:pPr>
      <w:r w:rsidRPr="003448F8">
        <w:t>Ensayos individuales, en los cuales se evidencia la capacidad argumentativa y el nivel de expresión escrita (redacción) de los estudiantes sobre los diferentes temas.</w:t>
      </w:r>
    </w:p>
    <w:p w:rsidR="00A91104" w:rsidRPr="003448F8" w:rsidRDefault="00A91104" w:rsidP="00A91104">
      <w:pPr>
        <w:numPr>
          <w:ilvl w:val="0"/>
          <w:numId w:val="8"/>
        </w:numPr>
        <w:spacing w:line="360" w:lineRule="auto"/>
        <w:jc w:val="both"/>
      </w:pPr>
      <w:r w:rsidRPr="003448F8">
        <w:t>Protocolos, En los que se registra el avance académico para el buen desarrollo del programa.</w:t>
      </w:r>
    </w:p>
    <w:p w:rsidR="00A91104" w:rsidRPr="003448F8" w:rsidRDefault="00A91104" w:rsidP="00A91104">
      <w:pPr>
        <w:numPr>
          <w:ilvl w:val="0"/>
          <w:numId w:val="9"/>
        </w:numPr>
        <w:spacing w:line="360" w:lineRule="auto"/>
        <w:jc w:val="both"/>
      </w:pPr>
      <w:r w:rsidRPr="003448F8">
        <w:lastRenderedPageBreak/>
        <w:t>Trabajo de campo (informe), ejercicios investigativos que permiten comparar la teoría con la práctica y analizar el entorno.</w:t>
      </w:r>
    </w:p>
    <w:p w:rsidR="00A91104" w:rsidRPr="003448F8" w:rsidRDefault="00A91104" w:rsidP="00A91104">
      <w:pPr>
        <w:numPr>
          <w:ilvl w:val="0"/>
          <w:numId w:val="10"/>
        </w:numPr>
        <w:spacing w:line="360" w:lineRule="auto"/>
        <w:jc w:val="both"/>
      </w:pPr>
      <w:r w:rsidRPr="003448F8">
        <w:t>Evaluaciones escritas.</w:t>
      </w:r>
    </w:p>
    <w:p w:rsidR="00A91104" w:rsidRPr="003448F8" w:rsidRDefault="00A91104" w:rsidP="00A91104">
      <w:pPr>
        <w:numPr>
          <w:ilvl w:val="0"/>
          <w:numId w:val="11"/>
        </w:numPr>
        <w:spacing w:line="360" w:lineRule="auto"/>
        <w:jc w:val="both"/>
      </w:pPr>
      <w:r w:rsidRPr="003448F8">
        <w:t>Retroalimentación, por parte del docente de cada uno de los criterios propuestos.</w:t>
      </w:r>
    </w:p>
    <w:p w:rsidR="00A91104" w:rsidRPr="003448F8" w:rsidRDefault="00A91104" w:rsidP="00A91104">
      <w:pPr>
        <w:spacing w:line="360" w:lineRule="auto"/>
        <w:jc w:val="both"/>
      </w:pPr>
    </w:p>
    <w:p w:rsidR="00A91104" w:rsidRDefault="00A91104" w:rsidP="00A91104">
      <w:r w:rsidRPr="003448F8">
        <w:rPr>
          <w:b/>
        </w:rPr>
        <w:t>Nota:</w:t>
      </w:r>
      <w:r w:rsidRPr="003448F8">
        <w:t xml:space="preserve">   estos criterios de evaluación se plantearán y se determinarán en consenso con los estudiantes y quedarán consolidados en el acuerdo pedagógico</w:t>
      </w:r>
      <w:r w:rsidR="00AE2471" w:rsidRPr="003448F8">
        <w:t xml:space="preserve">, igualmente se colocará el porcentaje </w:t>
      </w:r>
      <w:r w:rsidR="00EF7792" w:rsidRPr="003448F8">
        <w:t>(si</w:t>
      </w:r>
      <w:r w:rsidR="00AE2471" w:rsidRPr="003448F8">
        <w:t xml:space="preserve"> se requiere) que quedará consignado en dicho acuerdo.</w:t>
      </w:r>
    </w:p>
    <w:p w:rsidR="000B20A1" w:rsidRDefault="000B20A1" w:rsidP="00A91104">
      <w:pPr>
        <w:rPr>
          <w:b/>
        </w:rPr>
      </w:pPr>
    </w:p>
    <w:p w:rsidR="000B20A1" w:rsidRPr="000B20A1" w:rsidRDefault="000B20A1" w:rsidP="00A91104">
      <w:r w:rsidRPr="000B20A1">
        <w:t>El docente puede proponer otros de acuerdo con la naturaleza y objeto del espacio.</w:t>
      </w:r>
    </w:p>
    <w:p w:rsidR="00101574" w:rsidRPr="000B20A1" w:rsidRDefault="00101574" w:rsidP="00101574"/>
    <w:p w:rsidR="00101574" w:rsidRPr="003448F8" w:rsidRDefault="00101574" w:rsidP="00101574">
      <w:pPr>
        <w:rPr>
          <w:b/>
        </w:rPr>
      </w:pPr>
    </w:p>
    <w:p w:rsidR="00101574" w:rsidRPr="003448F8" w:rsidRDefault="00101574" w:rsidP="00101574">
      <w:pPr>
        <w:tabs>
          <w:tab w:val="left" w:pos="7000"/>
        </w:tabs>
        <w:rPr>
          <w:b/>
        </w:rPr>
      </w:pPr>
      <w:r w:rsidRPr="003448F8">
        <w:rPr>
          <w:b/>
        </w:rPr>
        <w:tab/>
      </w:r>
    </w:p>
    <w:p w:rsidR="00101574" w:rsidRPr="003448F8" w:rsidRDefault="00101574" w:rsidP="00101574">
      <w:pPr>
        <w:pStyle w:val="Prrafodelista"/>
        <w:numPr>
          <w:ilvl w:val="0"/>
          <w:numId w:val="1"/>
        </w:numPr>
        <w:rPr>
          <w:b/>
        </w:rPr>
      </w:pPr>
      <w:r w:rsidRPr="003448F8">
        <w:rPr>
          <w:b/>
        </w:rPr>
        <w:t>BIBLIOGRAFÍA Y WEBGRAFIA (BÁSICA Y RECOMENDADA)</w:t>
      </w:r>
    </w:p>
    <w:p w:rsidR="00157A8F" w:rsidRPr="003448F8" w:rsidRDefault="00157A8F"/>
    <w:p w:rsidR="00EF7792" w:rsidRPr="003448F8" w:rsidRDefault="00EF7792"/>
    <w:p w:rsidR="00EF7792" w:rsidRPr="003448F8" w:rsidRDefault="00EF7792">
      <w:r w:rsidRPr="003448F8">
        <w:t>Se coloca la bibliografía básica y la que el docente recomiende de acuerdo a los propósitos de curso.</w:t>
      </w:r>
    </w:p>
    <w:p w:rsidR="00420093" w:rsidRPr="003448F8" w:rsidRDefault="00420093"/>
    <w:p w:rsidR="00420093" w:rsidRPr="003448F8" w:rsidRDefault="00420093"/>
    <w:p w:rsidR="00420093" w:rsidRPr="003448F8" w:rsidRDefault="00420093"/>
    <w:p w:rsidR="00420093" w:rsidRPr="003448F8" w:rsidRDefault="00420093" w:rsidP="008561B6">
      <w:pPr>
        <w:pStyle w:val="Prrafodelista"/>
        <w:numPr>
          <w:ilvl w:val="0"/>
          <w:numId w:val="1"/>
        </w:numPr>
      </w:pPr>
      <w:r w:rsidRPr="003448F8">
        <w:rPr>
          <w:b/>
        </w:rPr>
        <w:t>Observaciones</w:t>
      </w:r>
    </w:p>
    <w:p w:rsidR="00420093" w:rsidRPr="003448F8" w:rsidRDefault="00420093" w:rsidP="00420093">
      <w:pPr>
        <w:pStyle w:val="Prrafodelista"/>
      </w:pPr>
    </w:p>
    <w:p w:rsidR="00420093" w:rsidRPr="003448F8" w:rsidRDefault="006679F5" w:rsidP="00420093">
      <w:pPr>
        <w:pStyle w:val="Prrafodelista"/>
      </w:pPr>
      <w:r w:rsidRPr="003448F8">
        <w:t xml:space="preserve">Incluir aspectos </w:t>
      </w:r>
      <w:r w:rsidR="00420093" w:rsidRPr="003448F8">
        <w:t>curriculares propios del curso que no hayan sido contemplados en los ítems anteriores</w:t>
      </w:r>
    </w:p>
    <w:p w:rsidR="00E80E8B" w:rsidRDefault="00E80E8B" w:rsidP="00420093">
      <w:pPr>
        <w:pStyle w:val="Prrafodelista"/>
      </w:pPr>
    </w:p>
    <w:p w:rsidR="000B20A1" w:rsidRDefault="000B20A1" w:rsidP="00420093">
      <w:pPr>
        <w:pStyle w:val="Prrafodelista"/>
      </w:pPr>
    </w:p>
    <w:p w:rsidR="000B20A1" w:rsidRDefault="000B20A1" w:rsidP="00420093">
      <w:pPr>
        <w:pStyle w:val="Prrafodelista"/>
      </w:pPr>
    </w:p>
    <w:p w:rsidR="000B20A1" w:rsidRDefault="000B20A1" w:rsidP="00420093">
      <w:pPr>
        <w:pStyle w:val="Prrafodelista"/>
      </w:pPr>
    </w:p>
    <w:p w:rsidR="000B20A1" w:rsidRDefault="000B20A1" w:rsidP="00420093">
      <w:pPr>
        <w:pStyle w:val="Prrafodelista"/>
      </w:pPr>
    </w:p>
    <w:p w:rsidR="000B20A1" w:rsidRPr="000B20A1" w:rsidRDefault="000B20A1" w:rsidP="00420093">
      <w:pPr>
        <w:pStyle w:val="Prrafodelista"/>
        <w:rPr>
          <w:b/>
        </w:rPr>
      </w:pPr>
      <w:r w:rsidRPr="000B20A1">
        <w:rPr>
          <w:b/>
        </w:rPr>
        <w:t xml:space="preserve">Datos del </w:t>
      </w:r>
      <w:r w:rsidR="00F47EDB" w:rsidRPr="000B20A1">
        <w:rPr>
          <w:b/>
        </w:rPr>
        <w:t>docente (</w:t>
      </w:r>
      <w:r w:rsidR="008A5FED" w:rsidRPr="000B20A1">
        <w:rPr>
          <w:b/>
        </w:rPr>
        <w:t>opcional)</w:t>
      </w:r>
    </w:p>
    <w:sectPr w:rsidR="000B20A1" w:rsidRPr="000B20A1" w:rsidSect="008561B6">
      <w:headerReference w:type="even" r:id="rId7"/>
      <w:headerReference w:type="default" r:id="rId8"/>
      <w:footerReference w:type="even" r:id="rId9"/>
      <w:footerReference w:type="default" r:id="rId10"/>
      <w:headerReference w:type="first" r:id="rId11"/>
      <w:foot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6B" w:rsidRDefault="001B316B" w:rsidP="00AE2471">
      <w:r>
        <w:separator/>
      </w:r>
    </w:p>
  </w:endnote>
  <w:endnote w:type="continuationSeparator" w:id="0">
    <w:p w:rsidR="001B316B" w:rsidRDefault="001B316B" w:rsidP="00AE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altName w:val="Work Sans"/>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72" w:rsidRDefault="008A3C7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72" w:rsidRDefault="008A3C7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72" w:rsidRDefault="008A3C7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6B" w:rsidRDefault="001B316B" w:rsidP="00AE2471">
      <w:r>
        <w:separator/>
      </w:r>
    </w:p>
  </w:footnote>
  <w:footnote w:type="continuationSeparator" w:id="0">
    <w:p w:rsidR="001B316B" w:rsidRDefault="001B316B" w:rsidP="00AE24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72" w:rsidRDefault="008A3C7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66"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1E0" w:firstRow="1" w:lastRow="1" w:firstColumn="1" w:lastColumn="1" w:noHBand="0" w:noVBand="0"/>
    </w:tblPr>
    <w:tblGrid>
      <w:gridCol w:w="1395"/>
      <w:gridCol w:w="5746"/>
      <w:gridCol w:w="1767"/>
    </w:tblGrid>
    <w:tr w:rsidR="00906294" w:rsidRPr="00E006FF" w:rsidTr="00261F45">
      <w:trPr>
        <w:cantSplit/>
        <w:trHeight w:val="315"/>
      </w:trPr>
      <w:tc>
        <w:tcPr>
          <w:tcW w:w="783" w:type="pct"/>
          <w:vMerge w:val="restart"/>
          <w:vAlign w:val="center"/>
        </w:tcPr>
        <w:p w:rsidR="00906294" w:rsidRPr="00E006FF" w:rsidRDefault="00906294" w:rsidP="00906294">
          <w:pPr>
            <w:overflowPunct w:val="0"/>
            <w:autoSpaceDE w:val="0"/>
            <w:autoSpaceDN w:val="0"/>
            <w:adjustRightInd w:val="0"/>
            <w:ind w:right="360"/>
            <w:jc w:val="center"/>
            <w:textAlignment w:val="baseline"/>
            <w:rPr>
              <w:rFonts w:ascii="Arial" w:hAnsi="Arial"/>
              <w:noProof/>
              <w:lang w:val="es-ES_tradnl" w:eastAsia="en-US"/>
            </w:rPr>
          </w:pPr>
          <w:bookmarkStart w:id="1" w:name="_GoBack" w:colFirst="1" w:colLast="1"/>
          <w:r w:rsidRPr="00E006FF">
            <w:rPr>
              <w:rFonts w:ascii="Arial" w:hAnsi="Arial"/>
              <w:noProof/>
              <w:lang w:val="es-CO" w:eastAsia="es-CO"/>
            </w:rPr>
            <w:drawing>
              <wp:inline distT="0" distB="0" distL="0" distR="0" wp14:anchorId="195193A5" wp14:editId="6999EEAD">
                <wp:extent cx="762000" cy="866775"/>
                <wp:effectExtent l="0" t="0" r="0" b="9525"/>
                <wp:docPr id="1" name="Imagen 1" descr="D:\Mis documentos\Downloads\ut2_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Mis documentos\Downloads\ut2_l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a:ln>
                          <a:noFill/>
                        </a:ln>
                      </pic:spPr>
                    </pic:pic>
                  </a:graphicData>
                </a:graphic>
              </wp:inline>
            </w:drawing>
          </w:r>
        </w:p>
      </w:tc>
      <w:tc>
        <w:tcPr>
          <w:tcW w:w="3225" w:type="pct"/>
          <w:vMerge w:val="restart"/>
          <w:vAlign w:val="center"/>
        </w:tcPr>
        <w:p w:rsidR="00906294" w:rsidRPr="00852CEF" w:rsidRDefault="00906294" w:rsidP="00906294">
          <w:pPr>
            <w:overflowPunct w:val="0"/>
            <w:autoSpaceDE w:val="0"/>
            <w:autoSpaceDN w:val="0"/>
            <w:adjustRightInd w:val="0"/>
            <w:jc w:val="center"/>
            <w:textAlignment w:val="baseline"/>
            <w:rPr>
              <w:rFonts w:ascii="Arial" w:hAnsi="Arial"/>
              <w:b/>
              <w:noProof/>
              <w:color w:val="006600"/>
              <w:sz w:val="28"/>
              <w:szCs w:val="28"/>
              <w:lang w:val="es-ES_tradnl" w:eastAsia="en-US"/>
            </w:rPr>
          </w:pPr>
          <w:r w:rsidRPr="00852CEF">
            <w:rPr>
              <w:rFonts w:ascii="Arial" w:hAnsi="Arial"/>
              <w:b/>
              <w:noProof/>
              <w:color w:val="006600"/>
              <w:sz w:val="28"/>
              <w:szCs w:val="28"/>
              <w:lang w:val="es-ES_tradnl" w:eastAsia="en-US"/>
            </w:rPr>
            <w:t xml:space="preserve">PROCEDIMIENTO </w:t>
          </w:r>
          <w:r>
            <w:rPr>
              <w:rFonts w:ascii="Arial" w:hAnsi="Arial"/>
              <w:b/>
              <w:noProof/>
              <w:color w:val="006600"/>
              <w:sz w:val="28"/>
              <w:szCs w:val="28"/>
              <w:lang w:val="es-ES_tradnl" w:eastAsia="en-US"/>
            </w:rPr>
            <w:t>DETERMINACIÓ</w:t>
          </w:r>
          <w:r w:rsidRPr="00852CEF">
            <w:rPr>
              <w:rFonts w:ascii="Arial" w:hAnsi="Arial"/>
              <w:b/>
              <w:noProof/>
              <w:color w:val="006600"/>
              <w:sz w:val="28"/>
              <w:szCs w:val="28"/>
              <w:lang w:val="es-ES_tradnl" w:eastAsia="en-US"/>
            </w:rPr>
            <w:t xml:space="preserve">N DE LINEAMIENTOS CURRICULARES  </w:t>
          </w:r>
        </w:p>
        <w:p w:rsidR="00906294" w:rsidRPr="00E006FF" w:rsidRDefault="008561B6" w:rsidP="008561B6">
          <w:pPr>
            <w:overflowPunct w:val="0"/>
            <w:autoSpaceDE w:val="0"/>
            <w:autoSpaceDN w:val="0"/>
            <w:adjustRightInd w:val="0"/>
            <w:jc w:val="center"/>
            <w:textAlignment w:val="baseline"/>
            <w:rPr>
              <w:rFonts w:ascii="Arial" w:hAnsi="Arial"/>
              <w:b/>
              <w:noProof/>
              <w:lang w:val="es-ES_tradnl" w:eastAsia="en-US"/>
            </w:rPr>
          </w:pPr>
          <w:r>
            <w:rPr>
              <w:rFonts w:ascii="Arial" w:hAnsi="Arial"/>
              <w:b/>
              <w:noProof/>
              <w:color w:val="FF0000"/>
              <w:lang w:val="es-ES_tradnl" w:eastAsia="en-US"/>
            </w:rPr>
            <w:t>GUÍ</w:t>
          </w:r>
          <w:r w:rsidR="00906294" w:rsidRPr="00AD5023">
            <w:rPr>
              <w:rFonts w:ascii="Arial" w:hAnsi="Arial"/>
              <w:b/>
              <w:noProof/>
              <w:color w:val="FF0000"/>
              <w:lang w:val="es-ES_tradnl" w:eastAsia="en-US"/>
            </w:rPr>
            <w:t>A PARA LA CONSTRUCCIÓN DEL</w:t>
          </w:r>
          <w:r w:rsidR="00906294">
            <w:rPr>
              <w:b/>
            </w:rPr>
            <w:t xml:space="preserve"> </w:t>
          </w:r>
          <w:r w:rsidR="00906294" w:rsidRPr="00381403">
            <w:rPr>
              <w:rFonts w:ascii="Arial" w:hAnsi="Arial"/>
              <w:b/>
              <w:noProof/>
              <w:color w:val="FF0000"/>
              <w:lang w:val="es-ES_tradnl" w:eastAsia="en-US"/>
            </w:rPr>
            <w:t>MICROCURRÍCULO</w:t>
          </w:r>
          <w:r w:rsidR="00906294">
            <w:rPr>
              <w:rFonts w:ascii="Arial" w:hAnsi="Arial"/>
              <w:b/>
              <w:noProof/>
              <w:color w:val="FF0000"/>
              <w:lang w:val="es-ES_tradnl" w:eastAsia="en-US"/>
            </w:rPr>
            <w:t xml:space="preserve"> </w:t>
          </w:r>
        </w:p>
      </w:tc>
      <w:tc>
        <w:tcPr>
          <w:tcW w:w="992" w:type="pct"/>
          <w:vAlign w:val="center"/>
        </w:tcPr>
        <w:p w:rsidR="00906294" w:rsidRPr="00E006FF" w:rsidRDefault="00906294" w:rsidP="00906294">
          <w:pPr>
            <w:overflowPunct w:val="0"/>
            <w:autoSpaceDE w:val="0"/>
            <w:autoSpaceDN w:val="0"/>
            <w:adjustRightInd w:val="0"/>
            <w:jc w:val="center"/>
            <w:textAlignment w:val="baseline"/>
            <w:rPr>
              <w:rFonts w:ascii="Arial" w:hAnsi="Arial"/>
              <w:noProof/>
              <w:sz w:val="18"/>
              <w:szCs w:val="18"/>
              <w:lang w:val="es-ES_tradnl" w:eastAsia="en-US"/>
            </w:rPr>
          </w:pPr>
          <w:r w:rsidRPr="00E006FF">
            <w:rPr>
              <w:rFonts w:ascii="Arial" w:hAnsi="Arial"/>
              <w:noProof/>
              <w:sz w:val="18"/>
              <w:szCs w:val="18"/>
              <w:lang w:val="es-ES_tradnl" w:eastAsia="en-US"/>
            </w:rPr>
            <w:t xml:space="preserve">Página </w:t>
          </w:r>
          <w:r w:rsidRPr="00E006FF">
            <w:rPr>
              <w:rFonts w:ascii="Arial" w:hAnsi="Arial"/>
              <w:noProof/>
              <w:sz w:val="18"/>
              <w:szCs w:val="18"/>
              <w:lang w:val="es-ES_tradnl" w:eastAsia="en-US"/>
            </w:rPr>
            <w:fldChar w:fldCharType="begin"/>
          </w:r>
          <w:r w:rsidRPr="00E006FF">
            <w:rPr>
              <w:rFonts w:ascii="Arial" w:hAnsi="Arial"/>
              <w:noProof/>
              <w:sz w:val="18"/>
              <w:szCs w:val="18"/>
              <w:lang w:val="es-ES_tradnl" w:eastAsia="en-US"/>
            </w:rPr>
            <w:instrText xml:space="preserve"> PAGE </w:instrText>
          </w:r>
          <w:r w:rsidRPr="00E006FF">
            <w:rPr>
              <w:rFonts w:ascii="Arial" w:hAnsi="Arial"/>
              <w:noProof/>
              <w:sz w:val="18"/>
              <w:szCs w:val="18"/>
              <w:lang w:val="es-ES_tradnl" w:eastAsia="en-US"/>
            </w:rPr>
            <w:fldChar w:fldCharType="separate"/>
          </w:r>
          <w:r w:rsidR="008A3C72">
            <w:rPr>
              <w:rFonts w:ascii="Arial" w:hAnsi="Arial"/>
              <w:noProof/>
              <w:sz w:val="18"/>
              <w:szCs w:val="18"/>
              <w:lang w:val="es-ES_tradnl" w:eastAsia="en-US"/>
            </w:rPr>
            <w:t>1</w:t>
          </w:r>
          <w:r w:rsidRPr="00E006FF">
            <w:rPr>
              <w:rFonts w:ascii="Arial" w:hAnsi="Arial"/>
              <w:noProof/>
              <w:sz w:val="18"/>
              <w:szCs w:val="18"/>
              <w:lang w:val="es-ES_tradnl" w:eastAsia="en-US"/>
            </w:rPr>
            <w:fldChar w:fldCharType="end"/>
          </w:r>
          <w:r w:rsidRPr="00E006FF">
            <w:rPr>
              <w:rFonts w:ascii="Arial" w:hAnsi="Arial"/>
              <w:noProof/>
              <w:sz w:val="18"/>
              <w:szCs w:val="18"/>
              <w:lang w:val="es-ES_tradnl" w:eastAsia="en-US"/>
            </w:rPr>
            <w:t xml:space="preserve"> de </w:t>
          </w:r>
          <w:r w:rsidR="00017518">
            <w:rPr>
              <w:rFonts w:ascii="Arial" w:hAnsi="Arial"/>
              <w:noProof/>
              <w:sz w:val="18"/>
              <w:szCs w:val="18"/>
              <w:lang w:val="es-ES_tradnl" w:eastAsia="en-US"/>
            </w:rPr>
            <w:t>7</w:t>
          </w:r>
        </w:p>
      </w:tc>
    </w:tr>
    <w:tr w:rsidR="00906294" w:rsidRPr="00E006FF" w:rsidTr="00261F45">
      <w:trPr>
        <w:cantSplit/>
        <w:trHeight w:val="315"/>
      </w:trPr>
      <w:tc>
        <w:tcPr>
          <w:tcW w:w="783" w:type="pct"/>
          <w:vMerge/>
          <w:vAlign w:val="center"/>
        </w:tcPr>
        <w:p w:rsidR="00906294" w:rsidRPr="00E006FF" w:rsidRDefault="00906294" w:rsidP="00906294">
          <w:pPr>
            <w:overflowPunct w:val="0"/>
            <w:autoSpaceDE w:val="0"/>
            <w:autoSpaceDN w:val="0"/>
            <w:adjustRightInd w:val="0"/>
            <w:ind w:right="360"/>
            <w:jc w:val="center"/>
            <w:textAlignment w:val="baseline"/>
            <w:rPr>
              <w:rFonts w:ascii="Arial" w:hAnsi="Arial"/>
              <w:noProof/>
              <w:lang w:val="es-CO" w:eastAsia="es-CO"/>
            </w:rPr>
          </w:pPr>
        </w:p>
      </w:tc>
      <w:tc>
        <w:tcPr>
          <w:tcW w:w="3225" w:type="pct"/>
          <w:vMerge/>
          <w:vAlign w:val="center"/>
        </w:tcPr>
        <w:p w:rsidR="00906294" w:rsidRPr="00E006FF" w:rsidRDefault="00906294" w:rsidP="00906294">
          <w:pPr>
            <w:overflowPunct w:val="0"/>
            <w:autoSpaceDE w:val="0"/>
            <w:autoSpaceDN w:val="0"/>
            <w:adjustRightInd w:val="0"/>
            <w:jc w:val="center"/>
            <w:textAlignment w:val="baseline"/>
            <w:rPr>
              <w:rFonts w:ascii="Arial" w:hAnsi="Arial"/>
              <w:b/>
              <w:caps/>
              <w:noProof/>
              <w:color w:val="008000"/>
              <w:sz w:val="28"/>
              <w:szCs w:val="20"/>
              <w:lang w:val="es-ES_tradnl" w:eastAsia="en-US"/>
            </w:rPr>
          </w:pPr>
        </w:p>
      </w:tc>
      <w:tc>
        <w:tcPr>
          <w:tcW w:w="992" w:type="pct"/>
          <w:vAlign w:val="center"/>
        </w:tcPr>
        <w:p w:rsidR="00906294" w:rsidRPr="00E006FF" w:rsidRDefault="00CF42C2" w:rsidP="00906294">
          <w:pPr>
            <w:overflowPunct w:val="0"/>
            <w:autoSpaceDE w:val="0"/>
            <w:autoSpaceDN w:val="0"/>
            <w:adjustRightInd w:val="0"/>
            <w:jc w:val="center"/>
            <w:textAlignment w:val="baseline"/>
            <w:rPr>
              <w:rFonts w:ascii="Arial" w:hAnsi="Arial"/>
              <w:noProof/>
              <w:sz w:val="18"/>
              <w:szCs w:val="18"/>
              <w:lang w:val="es-ES_tradnl" w:eastAsia="en-US"/>
            </w:rPr>
          </w:pPr>
          <w:r>
            <w:rPr>
              <w:rFonts w:ascii="Arial" w:hAnsi="Arial"/>
              <w:noProof/>
              <w:sz w:val="18"/>
              <w:szCs w:val="18"/>
              <w:lang w:val="es-ES_tradnl" w:eastAsia="en-US"/>
            </w:rPr>
            <w:t>Código:FO-P02-G</w:t>
          </w:r>
          <w:r w:rsidR="00906294">
            <w:rPr>
              <w:rFonts w:ascii="Arial" w:hAnsi="Arial"/>
              <w:noProof/>
              <w:sz w:val="18"/>
              <w:szCs w:val="18"/>
              <w:lang w:val="es-ES_tradnl" w:eastAsia="en-US"/>
            </w:rPr>
            <w:t>01</w:t>
          </w:r>
        </w:p>
      </w:tc>
    </w:tr>
    <w:tr w:rsidR="00906294" w:rsidRPr="00E006FF" w:rsidTr="00261F45">
      <w:trPr>
        <w:cantSplit/>
        <w:trHeight w:val="389"/>
      </w:trPr>
      <w:tc>
        <w:tcPr>
          <w:tcW w:w="783" w:type="pct"/>
          <w:vMerge/>
          <w:vAlign w:val="center"/>
        </w:tcPr>
        <w:p w:rsidR="00906294" w:rsidRPr="00E006FF" w:rsidRDefault="00906294" w:rsidP="00906294">
          <w:pPr>
            <w:overflowPunct w:val="0"/>
            <w:autoSpaceDE w:val="0"/>
            <w:autoSpaceDN w:val="0"/>
            <w:adjustRightInd w:val="0"/>
            <w:jc w:val="center"/>
            <w:textAlignment w:val="baseline"/>
            <w:rPr>
              <w:rFonts w:ascii="Arial" w:hAnsi="Arial"/>
              <w:noProof/>
              <w:lang w:val="es-ES_tradnl" w:eastAsia="en-US"/>
            </w:rPr>
          </w:pPr>
        </w:p>
      </w:tc>
      <w:tc>
        <w:tcPr>
          <w:tcW w:w="3225" w:type="pct"/>
          <w:vMerge/>
          <w:vAlign w:val="center"/>
        </w:tcPr>
        <w:p w:rsidR="00906294" w:rsidRPr="00E006FF" w:rsidRDefault="00906294" w:rsidP="00906294">
          <w:pPr>
            <w:overflowPunct w:val="0"/>
            <w:autoSpaceDE w:val="0"/>
            <w:autoSpaceDN w:val="0"/>
            <w:adjustRightInd w:val="0"/>
            <w:jc w:val="center"/>
            <w:textAlignment w:val="baseline"/>
            <w:rPr>
              <w:rFonts w:ascii="Arial" w:hAnsi="Arial"/>
              <w:b/>
              <w:noProof/>
              <w:lang w:val="es-ES_tradnl" w:eastAsia="en-US"/>
            </w:rPr>
          </w:pPr>
        </w:p>
      </w:tc>
      <w:tc>
        <w:tcPr>
          <w:tcW w:w="992" w:type="pct"/>
          <w:vAlign w:val="center"/>
        </w:tcPr>
        <w:p w:rsidR="00906294" w:rsidRPr="00E006FF" w:rsidRDefault="00906294" w:rsidP="00906294">
          <w:pPr>
            <w:overflowPunct w:val="0"/>
            <w:autoSpaceDE w:val="0"/>
            <w:autoSpaceDN w:val="0"/>
            <w:adjustRightInd w:val="0"/>
            <w:jc w:val="center"/>
            <w:textAlignment w:val="baseline"/>
            <w:rPr>
              <w:rFonts w:ascii="Arial" w:hAnsi="Arial"/>
              <w:noProof/>
              <w:sz w:val="18"/>
              <w:szCs w:val="18"/>
              <w:lang w:val="es-ES_tradnl" w:eastAsia="en-US"/>
            </w:rPr>
          </w:pPr>
          <w:r w:rsidRPr="00E006FF">
            <w:rPr>
              <w:rFonts w:ascii="Arial" w:hAnsi="Arial"/>
              <w:noProof/>
              <w:sz w:val="18"/>
              <w:szCs w:val="18"/>
              <w:lang w:val="es-ES_tradnl" w:eastAsia="en-US"/>
            </w:rPr>
            <w:t>Versión:0</w:t>
          </w:r>
          <w:r w:rsidR="008A3C72">
            <w:rPr>
              <w:rFonts w:ascii="Arial" w:hAnsi="Arial"/>
              <w:noProof/>
              <w:sz w:val="18"/>
              <w:szCs w:val="18"/>
              <w:lang w:val="es-ES_tradnl" w:eastAsia="en-US"/>
            </w:rPr>
            <w:t>3</w:t>
          </w:r>
        </w:p>
      </w:tc>
    </w:tr>
    <w:tr w:rsidR="00906294" w:rsidRPr="00E006FF" w:rsidTr="00261F45">
      <w:trPr>
        <w:cantSplit/>
        <w:trHeight w:val="424"/>
      </w:trPr>
      <w:tc>
        <w:tcPr>
          <w:tcW w:w="783" w:type="pct"/>
          <w:vMerge/>
          <w:vAlign w:val="center"/>
        </w:tcPr>
        <w:p w:rsidR="00906294" w:rsidRPr="00E006FF" w:rsidRDefault="00906294" w:rsidP="00906294">
          <w:pPr>
            <w:overflowPunct w:val="0"/>
            <w:autoSpaceDE w:val="0"/>
            <w:autoSpaceDN w:val="0"/>
            <w:adjustRightInd w:val="0"/>
            <w:jc w:val="center"/>
            <w:textAlignment w:val="baseline"/>
            <w:rPr>
              <w:rFonts w:ascii="Arial" w:hAnsi="Arial"/>
              <w:noProof/>
              <w:lang w:val="es-ES_tradnl" w:eastAsia="en-US"/>
            </w:rPr>
          </w:pPr>
        </w:p>
      </w:tc>
      <w:tc>
        <w:tcPr>
          <w:tcW w:w="3225" w:type="pct"/>
          <w:vMerge/>
          <w:vAlign w:val="center"/>
        </w:tcPr>
        <w:p w:rsidR="00906294" w:rsidRPr="00E006FF" w:rsidRDefault="00906294" w:rsidP="00906294">
          <w:pPr>
            <w:overflowPunct w:val="0"/>
            <w:autoSpaceDE w:val="0"/>
            <w:autoSpaceDN w:val="0"/>
            <w:adjustRightInd w:val="0"/>
            <w:jc w:val="center"/>
            <w:textAlignment w:val="baseline"/>
            <w:rPr>
              <w:rFonts w:ascii="Arial" w:hAnsi="Arial"/>
              <w:b/>
              <w:noProof/>
              <w:lang w:val="es-ES_tradnl" w:eastAsia="en-US"/>
            </w:rPr>
          </w:pPr>
        </w:p>
      </w:tc>
      <w:tc>
        <w:tcPr>
          <w:tcW w:w="992" w:type="pct"/>
          <w:vAlign w:val="center"/>
        </w:tcPr>
        <w:p w:rsidR="00906294" w:rsidRPr="00E006FF" w:rsidRDefault="00906294" w:rsidP="00906294">
          <w:pPr>
            <w:overflowPunct w:val="0"/>
            <w:autoSpaceDE w:val="0"/>
            <w:autoSpaceDN w:val="0"/>
            <w:adjustRightInd w:val="0"/>
            <w:jc w:val="center"/>
            <w:textAlignment w:val="baseline"/>
            <w:rPr>
              <w:rFonts w:ascii="Arial" w:hAnsi="Arial"/>
              <w:b/>
              <w:noProof/>
              <w:sz w:val="18"/>
              <w:szCs w:val="18"/>
              <w:lang w:val="es-ES_tradnl" w:eastAsia="en-US"/>
            </w:rPr>
          </w:pPr>
          <w:r w:rsidRPr="00E006FF">
            <w:rPr>
              <w:rFonts w:ascii="Arial" w:hAnsi="Arial"/>
              <w:noProof/>
              <w:sz w:val="18"/>
              <w:szCs w:val="18"/>
              <w:lang w:val="es-ES_tradnl" w:eastAsia="en-US"/>
            </w:rPr>
            <w:t>Fecha Aprobación</w:t>
          </w:r>
          <w:r w:rsidRPr="00E006FF">
            <w:rPr>
              <w:rFonts w:ascii="Arial" w:hAnsi="Arial"/>
              <w:b/>
              <w:noProof/>
              <w:sz w:val="18"/>
              <w:szCs w:val="18"/>
              <w:lang w:val="es-ES_tradnl" w:eastAsia="en-US"/>
            </w:rPr>
            <w:t>:</w:t>
          </w:r>
        </w:p>
        <w:p w:rsidR="00906294" w:rsidRPr="00E006FF" w:rsidRDefault="00F47EDB" w:rsidP="00906294">
          <w:pPr>
            <w:overflowPunct w:val="0"/>
            <w:autoSpaceDE w:val="0"/>
            <w:autoSpaceDN w:val="0"/>
            <w:adjustRightInd w:val="0"/>
            <w:jc w:val="center"/>
            <w:textAlignment w:val="baseline"/>
            <w:rPr>
              <w:rFonts w:ascii="Arial" w:hAnsi="Arial"/>
              <w:noProof/>
              <w:sz w:val="18"/>
              <w:szCs w:val="18"/>
              <w:lang w:val="es-ES_tradnl" w:eastAsia="en-US"/>
            </w:rPr>
          </w:pPr>
          <w:r>
            <w:rPr>
              <w:rFonts w:ascii="Arial" w:hAnsi="Arial"/>
              <w:noProof/>
              <w:sz w:val="18"/>
              <w:szCs w:val="18"/>
              <w:lang w:val="es-ES_tradnl" w:eastAsia="en-US"/>
            </w:rPr>
            <w:t>04-04-2022</w:t>
          </w:r>
        </w:p>
      </w:tc>
    </w:tr>
    <w:bookmarkEnd w:id="1"/>
  </w:tbl>
  <w:p w:rsidR="00906294" w:rsidRDefault="0090629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72" w:rsidRDefault="008A3C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341"/>
    <w:multiLevelType w:val="hybridMultilevel"/>
    <w:tmpl w:val="9E2216AA"/>
    <w:lvl w:ilvl="0" w:tplc="D46023F0">
      <w:start w:val="1"/>
      <w:numFmt w:val="bullet"/>
      <w:lvlText w:val="•"/>
      <w:lvlJc w:val="left"/>
      <w:pPr>
        <w:tabs>
          <w:tab w:val="num" w:pos="720"/>
        </w:tabs>
        <w:ind w:left="720" w:hanging="360"/>
      </w:pPr>
      <w:rPr>
        <w:rFonts w:ascii="Tahoma" w:hAnsi="Tahoma" w:hint="default"/>
      </w:rPr>
    </w:lvl>
    <w:lvl w:ilvl="1" w:tplc="0E18FFEC" w:tentative="1">
      <w:start w:val="1"/>
      <w:numFmt w:val="bullet"/>
      <w:lvlText w:val="•"/>
      <w:lvlJc w:val="left"/>
      <w:pPr>
        <w:tabs>
          <w:tab w:val="num" w:pos="1440"/>
        </w:tabs>
        <w:ind w:left="1440" w:hanging="360"/>
      </w:pPr>
      <w:rPr>
        <w:rFonts w:ascii="Tahoma" w:hAnsi="Tahoma" w:hint="default"/>
      </w:rPr>
    </w:lvl>
    <w:lvl w:ilvl="2" w:tplc="89785898" w:tentative="1">
      <w:start w:val="1"/>
      <w:numFmt w:val="bullet"/>
      <w:lvlText w:val="•"/>
      <w:lvlJc w:val="left"/>
      <w:pPr>
        <w:tabs>
          <w:tab w:val="num" w:pos="2160"/>
        </w:tabs>
        <w:ind w:left="2160" w:hanging="360"/>
      </w:pPr>
      <w:rPr>
        <w:rFonts w:ascii="Tahoma" w:hAnsi="Tahoma" w:hint="default"/>
      </w:rPr>
    </w:lvl>
    <w:lvl w:ilvl="3" w:tplc="50204182" w:tentative="1">
      <w:start w:val="1"/>
      <w:numFmt w:val="bullet"/>
      <w:lvlText w:val="•"/>
      <w:lvlJc w:val="left"/>
      <w:pPr>
        <w:tabs>
          <w:tab w:val="num" w:pos="2880"/>
        </w:tabs>
        <w:ind w:left="2880" w:hanging="360"/>
      </w:pPr>
      <w:rPr>
        <w:rFonts w:ascii="Tahoma" w:hAnsi="Tahoma" w:hint="default"/>
      </w:rPr>
    </w:lvl>
    <w:lvl w:ilvl="4" w:tplc="6E80A39C" w:tentative="1">
      <w:start w:val="1"/>
      <w:numFmt w:val="bullet"/>
      <w:lvlText w:val="•"/>
      <w:lvlJc w:val="left"/>
      <w:pPr>
        <w:tabs>
          <w:tab w:val="num" w:pos="3600"/>
        </w:tabs>
        <w:ind w:left="3600" w:hanging="360"/>
      </w:pPr>
      <w:rPr>
        <w:rFonts w:ascii="Tahoma" w:hAnsi="Tahoma" w:hint="default"/>
      </w:rPr>
    </w:lvl>
    <w:lvl w:ilvl="5" w:tplc="29949EE4" w:tentative="1">
      <w:start w:val="1"/>
      <w:numFmt w:val="bullet"/>
      <w:lvlText w:val="•"/>
      <w:lvlJc w:val="left"/>
      <w:pPr>
        <w:tabs>
          <w:tab w:val="num" w:pos="4320"/>
        </w:tabs>
        <w:ind w:left="4320" w:hanging="360"/>
      </w:pPr>
      <w:rPr>
        <w:rFonts w:ascii="Tahoma" w:hAnsi="Tahoma" w:hint="default"/>
      </w:rPr>
    </w:lvl>
    <w:lvl w:ilvl="6" w:tplc="1DC0A950" w:tentative="1">
      <w:start w:val="1"/>
      <w:numFmt w:val="bullet"/>
      <w:lvlText w:val="•"/>
      <w:lvlJc w:val="left"/>
      <w:pPr>
        <w:tabs>
          <w:tab w:val="num" w:pos="5040"/>
        </w:tabs>
        <w:ind w:left="5040" w:hanging="360"/>
      </w:pPr>
      <w:rPr>
        <w:rFonts w:ascii="Tahoma" w:hAnsi="Tahoma" w:hint="default"/>
      </w:rPr>
    </w:lvl>
    <w:lvl w:ilvl="7" w:tplc="F2CE8D22" w:tentative="1">
      <w:start w:val="1"/>
      <w:numFmt w:val="bullet"/>
      <w:lvlText w:val="•"/>
      <w:lvlJc w:val="left"/>
      <w:pPr>
        <w:tabs>
          <w:tab w:val="num" w:pos="5760"/>
        </w:tabs>
        <w:ind w:left="5760" w:hanging="360"/>
      </w:pPr>
      <w:rPr>
        <w:rFonts w:ascii="Tahoma" w:hAnsi="Tahoma" w:hint="default"/>
      </w:rPr>
    </w:lvl>
    <w:lvl w:ilvl="8" w:tplc="FDB23448" w:tentative="1">
      <w:start w:val="1"/>
      <w:numFmt w:val="bullet"/>
      <w:lvlText w:val="•"/>
      <w:lvlJc w:val="left"/>
      <w:pPr>
        <w:tabs>
          <w:tab w:val="num" w:pos="6480"/>
        </w:tabs>
        <w:ind w:left="6480" w:hanging="360"/>
      </w:pPr>
      <w:rPr>
        <w:rFonts w:ascii="Tahoma" w:hAnsi="Tahoma" w:hint="default"/>
      </w:rPr>
    </w:lvl>
  </w:abstractNum>
  <w:abstractNum w:abstractNumId="1" w15:restartNumberingAfterBreak="0">
    <w:nsid w:val="06756BC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D35215"/>
    <w:multiLevelType w:val="hybridMultilevel"/>
    <w:tmpl w:val="84CCE816"/>
    <w:lvl w:ilvl="0" w:tplc="F4F4DAA8">
      <w:numFmt w:val="bullet"/>
      <w:lvlText w:val=""/>
      <w:lvlJc w:val="left"/>
      <w:pPr>
        <w:ind w:left="720" w:hanging="360"/>
      </w:pPr>
      <w:rPr>
        <w:rFonts w:ascii="Wingdings" w:eastAsia="Wingdings" w:hAnsi="Wingdings" w:cs="Wingdings" w:hint="default"/>
        <w:w w:val="100"/>
        <w:sz w:val="16"/>
        <w:szCs w:val="16"/>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8D247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D23210"/>
    <w:multiLevelType w:val="hybridMultilevel"/>
    <w:tmpl w:val="A99439F6"/>
    <w:lvl w:ilvl="0" w:tplc="E23EE93C">
      <w:start w:val="1"/>
      <w:numFmt w:val="bullet"/>
      <w:lvlText w:val="•"/>
      <w:lvlJc w:val="left"/>
      <w:pPr>
        <w:tabs>
          <w:tab w:val="num" w:pos="720"/>
        </w:tabs>
        <w:ind w:left="720" w:hanging="360"/>
      </w:pPr>
      <w:rPr>
        <w:rFonts w:ascii="Tahoma" w:hAnsi="Tahoma" w:hint="default"/>
      </w:rPr>
    </w:lvl>
    <w:lvl w:ilvl="1" w:tplc="6B7E24F2" w:tentative="1">
      <w:start w:val="1"/>
      <w:numFmt w:val="bullet"/>
      <w:lvlText w:val="•"/>
      <w:lvlJc w:val="left"/>
      <w:pPr>
        <w:tabs>
          <w:tab w:val="num" w:pos="1440"/>
        </w:tabs>
        <w:ind w:left="1440" w:hanging="360"/>
      </w:pPr>
      <w:rPr>
        <w:rFonts w:ascii="Tahoma" w:hAnsi="Tahoma" w:hint="default"/>
      </w:rPr>
    </w:lvl>
    <w:lvl w:ilvl="2" w:tplc="C798B1A8" w:tentative="1">
      <w:start w:val="1"/>
      <w:numFmt w:val="bullet"/>
      <w:lvlText w:val="•"/>
      <w:lvlJc w:val="left"/>
      <w:pPr>
        <w:tabs>
          <w:tab w:val="num" w:pos="2160"/>
        </w:tabs>
        <w:ind w:left="2160" w:hanging="360"/>
      </w:pPr>
      <w:rPr>
        <w:rFonts w:ascii="Tahoma" w:hAnsi="Tahoma" w:hint="default"/>
      </w:rPr>
    </w:lvl>
    <w:lvl w:ilvl="3" w:tplc="25B8568C" w:tentative="1">
      <w:start w:val="1"/>
      <w:numFmt w:val="bullet"/>
      <w:lvlText w:val="•"/>
      <w:lvlJc w:val="left"/>
      <w:pPr>
        <w:tabs>
          <w:tab w:val="num" w:pos="2880"/>
        </w:tabs>
        <w:ind w:left="2880" w:hanging="360"/>
      </w:pPr>
      <w:rPr>
        <w:rFonts w:ascii="Tahoma" w:hAnsi="Tahoma" w:hint="default"/>
      </w:rPr>
    </w:lvl>
    <w:lvl w:ilvl="4" w:tplc="9FF88DF0" w:tentative="1">
      <w:start w:val="1"/>
      <w:numFmt w:val="bullet"/>
      <w:lvlText w:val="•"/>
      <w:lvlJc w:val="left"/>
      <w:pPr>
        <w:tabs>
          <w:tab w:val="num" w:pos="3600"/>
        </w:tabs>
        <w:ind w:left="3600" w:hanging="360"/>
      </w:pPr>
      <w:rPr>
        <w:rFonts w:ascii="Tahoma" w:hAnsi="Tahoma" w:hint="default"/>
      </w:rPr>
    </w:lvl>
    <w:lvl w:ilvl="5" w:tplc="D310ADB0" w:tentative="1">
      <w:start w:val="1"/>
      <w:numFmt w:val="bullet"/>
      <w:lvlText w:val="•"/>
      <w:lvlJc w:val="left"/>
      <w:pPr>
        <w:tabs>
          <w:tab w:val="num" w:pos="4320"/>
        </w:tabs>
        <w:ind w:left="4320" w:hanging="360"/>
      </w:pPr>
      <w:rPr>
        <w:rFonts w:ascii="Tahoma" w:hAnsi="Tahoma" w:hint="default"/>
      </w:rPr>
    </w:lvl>
    <w:lvl w:ilvl="6" w:tplc="D3004B46" w:tentative="1">
      <w:start w:val="1"/>
      <w:numFmt w:val="bullet"/>
      <w:lvlText w:val="•"/>
      <w:lvlJc w:val="left"/>
      <w:pPr>
        <w:tabs>
          <w:tab w:val="num" w:pos="5040"/>
        </w:tabs>
        <w:ind w:left="5040" w:hanging="360"/>
      </w:pPr>
      <w:rPr>
        <w:rFonts w:ascii="Tahoma" w:hAnsi="Tahoma" w:hint="default"/>
      </w:rPr>
    </w:lvl>
    <w:lvl w:ilvl="7" w:tplc="3786983C" w:tentative="1">
      <w:start w:val="1"/>
      <w:numFmt w:val="bullet"/>
      <w:lvlText w:val="•"/>
      <w:lvlJc w:val="left"/>
      <w:pPr>
        <w:tabs>
          <w:tab w:val="num" w:pos="5760"/>
        </w:tabs>
        <w:ind w:left="5760" w:hanging="360"/>
      </w:pPr>
      <w:rPr>
        <w:rFonts w:ascii="Tahoma" w:hAnsi="Tahoma" w:hint="default"/>
      </w:rPr>
    </w:lvl>
    <w:lvl w:ilvl="8" w:tplc="C1B0151C"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1F6E745A"/>
    <w:multiLevelType w:val="hybridMultilevel"/>
    <w:tmpl w:val="F3383BD0"/>
    <w:lvl w:ilvl="0" w:tplc="F4F4DAA8">
      <w:numFmt w:val="bullet"/>
      <w:lvlText w:val=""/>
      <w:lvlJc w:val="left"/>
      <w:pPr>
        <w:ind w:left="720" w:hanging="360"/>
      </w:pPr>
      <w:rPr>
        <w:rFonts w:ascii="Wingdings" w:eastAsia="Wingdings" w:hAnsi="Wingdings" w:cs="Wingdings" w:hint="default"/>
        <w:w w:val="100"/>
        <w:sz w:val="16"/>
        <w:szCs w:val="16"/>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977EE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43A095A"/>
    <w:multiLevelType w:val="hybridMultilevel"/>
    <w:tmpl w:val="991685F4"/>
    <w:lvl w:ilvl="0" w:tplc="F4F4DAA8">
      <w:numFmt w:val="bullet"/>
      <w:lvlText w:val=""/>
      <w:lvlJc w:val="left"/>
      <w:pPr>
        <w:ind w:left="720" w:hanging="360"/>
      </w:pPr>
      <w:rPr>
        <w:rFonts w:ascii="Wingdings" w:eastAsia="Wingdings" w:hAnsi="Wingdings" w:cs="Wingdings" w:hint="default"/>
        <w:w w:val="100"/>
        <w:sz w:val="16"/>
        <w:szCs w:val="16"/>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E5454D"/>
    <w:multiLevelType w:val="hybridMultilevel"/>
    <w:tmpl w:val="E696C5D4"/>
    <w:lvl w:ilvl="0" w:tplc="F4F4DAA8">
      <w:numFmt w:val="bullet"/>
      <w:lvlText w:val=""/>
      <w:lvlJc w:val="left"/>
      <w:pPr>
        <w:ind w:left="720" w:hanging="360"/>
      </w:pPr>
      <w:rPr>
        <w:rFonts w:ascii="Wingdings" w:eastAsia="Wingdings" w:hAnsi="Wingdings" w:cs="Wingdings" w:hint="default"/>
        <w:w w:val="100"/>
        <w:sz w:val="16"/>
        <w:szCs w:val="16"/>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ED6BE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E214BFB"/>
    <w:multiLevelType w:val="hybridMultilevel"/>
    <w:tmpl w:val="325C6334"/>
    <w:lvl w:ilvl="0" w:tplc="217E5A5E">
      <w:start w:val="1"/>
      <w:numFmt w:val="bullet"/>
      <w:lvlText w:val="•"/>
      <w:lvlJc w:val="left"/>
      <w:pPr>
        <w:tabs>
          <w:tab w:val="num" w:pos="720"/>
        </w:tabs>
        <w:ind w:left="720" w:hanging="360"/>
      </w:pPr>
      <w:rPr>
        <w:rFonts w:ascii="Tahoma" w:hAnsi="Tahoma" w:hint="default"/>
      </w:rPr>
    </w:lvl>
    <w:lvl w:ilvl="1" w:tplc="1FD0AE98" w:tentative="1">
      <w:start w:val="1"/>
      <w:numFmt w:val="bullet"/>
      <w:lvlText w:val="•"/>
      <w:lvlJc w:val="left"/>
      <w:pPr>
        <w:tabs>
          <w:tab w:val="num" w:pos="1440"/>
        </w:tabs>
        <w:ind w:left="1440" w:hanging="360"/>
      </w:pPr>
      <w:rPr>
        <w:rFonts w:ascii="Tahoma" w:hAnsi="Tahoma" w:hint="default"/>
      </w:rPr>
    </w:lvl>
    <w:lvl w:ilvl="2" w:tplc="8AAA0456" w:tentative="1">
      <w:start w:val="1"/>
      <w:numFmt w:val="bullet"/>
      <w:lvlText w:val="•"/>
      <w:lvlJc w:val="left"/>
      <w:pPr>
        <w:tabs>
          <w:tab w:val="num" w:pos="2160"/>
        </w:tabs>
        <w:ind w:left="2160" w:hanging="360"/>
      </w:pPr>
      <w:rPr>
        <w:rFonts w:ascii="Tahoma" w:hAnsi="Tahoma" w:hint="default"/>
      </w:rPr>
    </w:lvl>
    <w:lvl w:ilvl="3" w:tplc="9E941BE8" w:tentative="1">
      <w:start w:val="1"/>
      <w:numFmt w:val="bullet"/>
      <w:lvlText w:val="•"/>
      <w:lvlJc w:val="left"/>
      <w:pPr>
        <w:tabs>
          <w:tab w:val="num" w:pos="2880"/>
        </w:tabs>
        <w:ind w:left="2880" w:hanging="360"/>
      </w:pPr>
      <w:rPr>
        <w:rFonts w:ascii="Tahoma" w:hAnsi="Tahoma" w:hint="default"/>
      </w:rPr>
    </w:lvl>
    <w:lvl w:ilvl="4" w:tplc="E3F857E8" w:tentative="1">
      <w:start w:val="1"/>
      <w:numFmt w:val="bullet"/>
      <w:lvlText w:val="•"/>
      <w:lvlJc w:val="left"/>
      <w:pPr>
        <w:tabs>
          <w:tab w:val="num" w:pos="3600"/>
        </w:tabs>
        <w:ind w:left="3600" w:hanging="360"/>
      </w:pPr>
      <w:rPr>
        <w:rFonts w:ascii="Tahoma" w:hAnsi="Tahoma" w:hint="default"/>
      </w:rPr>
    </w:lvl>
    <w:lvl w:ilvl="5" w:tplc="C7A8EE28" w:tentative="1">
      <w:start w:val="1"/>
      <w:numFmt w:val="bullet"/>
      <w:lvlText w:val="•"/>
      <w:lvlJc w:val="left"/>
      <w:pPr>
        <w:tabs>
          <w:tab w:val="num" w:pos="4320"/>
        </w:tabs>
        <w:ind w:left="4320" w:hanging="360"/>
      </w:pPr>
      <w:rPr>
        <w:rFonts w:ascii="Tahoma" w:hAnsi="Tahoma" w:hint="default"/>
      </w:rPr>
    </w:lvl>
    <w:lvl w:ilvl="6" w:tplc="157A36A4" w:tentative="1">
      <w:start w:val="1"/>
      <w:numFmt w:val="bullet"/>
      <w:lvlText w:val="•"/>
      <w:lvlJc w:val="left"/>
      <w:pPr>
        <w:tabs>
          <w:tab w:val="num" w:pos="5040"/>
        </w:tabs>
        <w:ind w:left="5040" w:hanging="360"/>
      </w:pPr>
      <w:rPr>
        <w:rFonts w:ascii="Tahoma" w:hAnsi="Tahoma" w:hint="default"/>
      </w:rPr>
    </w:lvl>
    <w:lvl w:ilvl="7" w:tplc="BE4619F2" w:tentative="1">
      <w:start w:val="1"/>
      <w:numFmt w:val="bullet"/>
      <w:lvlText w:val="•"/>
      <w:lvlJc w:val="left"/>
      <w:pPr>
        <w:tabs>
          <w:tab w:val="num" w:pos="5760"/>
        </w:tabs>
        <w:ind w:left="5760" w:hanging="360"/>
      </w:pPr>
      <w:rPr>
        <w:rFonts w:ascii="Tahoma" w:hAnsi="Tahoma" w:hint="default"/>
      </w:rPr>
    </w:lvl>
    <w:lvl w:ilvl="8" w:tplc="ACB08048" w:tentative="1">
      <w:start w:val="1"/>
      <w:numFmt w:val="bullet"/>
      <w:lvlText w:val="•"/>
      <w:lvlJc w:val="left"/>
      <w:pPr>
        <w:tabs>
          <w:tab w:val="num" w:pos="6480"/>
        </w:tabs>
        <w:ind w:left="6480" w:hanging="360"/>
      </w:pPr>
      <w:rPr>
        <w:rFonts w:ascii="Tahoma" w:hAnsi="Tahoma" w:hint="default"/>
      </w:rPr>
    </w:lvl>
  </w:abstractNum>
  <w:abstractNum w:abstractNumId="11" w15:restartNumberingAfterBreak="0">
    <w:nsid w:val="4094397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825550"/>
    <w:multiLevelType w:val="hybridMultilevel"/>
    <w:tmpl w:val="4FA61B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F66DAC"/>
    <w:multiLevelType w:val="hybridMultilevel"/>
    <w:tmpl w:val="6C7ADFDE"/>
    <w:lvl w:ilvl="0" w:tplc="F4F4DAA8">
      <w:numFmt w:val="bullet"/>
      <w:lvlText w:val=""/>
      <w:lvlJc w:val="left"/>
      <w:pPr>
        <w:ind w:left="720" w:hanging="360"/>
      </w:pPr>
      <w:rPr>
        <w:rFonts w:ascii="Wingdings" w:eastAsia="Wingdings" w:hAnsi="Wingdings" w:cs="Wingdings" w:hint="default"/>
        <w:w w:val="100"/>
        <w:sz w:val="16"/>
        <w:szCs w:val="16"/>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C3176B"/>
    <w:multiLevelType w:val="hybridMultilevel"/>
    <w:tmpl w:val="6846B5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705531"/>
    <w:multiLevelType w:val="hybridMultilevel"/>
    <w:tmpl w:val="03623BA2"/>
    <w:lvl w:ilvl="0" w:tplc="39FCD254">
      <w:start w:val="1"/>
      <w:numFmt w:val="decimal"/>
      <w:lvlText w:val="%1."/>
      <w:lvlJc w:val="left"/>
      <w:pPr>
        <w:ind w:left="842" w:hanging="360"/>
      </w:pPr>
      <w:rPr>
        <w:rFonts w:hint="default"/>
        <w:b/>
        <w:bCs/>
        <w:w w:val="100"/>
        <w:lang w:val="es-ES" w:eastAsia="en-US" w:bidi="ar-SA"/>
      </w:rPr>
    </w:lvl>
    <w:lvl w:ilvl="1" w:tplc="9F76E47A">
      <w:numFmt w:val="bullet"/>
      <w:lvlText w:val="•"/>
      <w:lvlJc w:val="left"/>
      <w:pPr>
        <w:ind w:left="1760" w:hanging="360"/>
      </w:pPr>
      <w:rPr>
        <w:rFonts w:hint="default"/>
        <w:lang w:val="es-ES" w:eastAsia="en-US" w:bidi="ar-SA"/>
      </w:rPr>
    </w:lvl>
    <w:lvl w:ilvl="2" w:tplc="D6309400">
      <w:numFmt w:val="bullet"/>
      <w:lvlText w:val="•"/>
      <w:lvlJc w:val="left"/>
      <w:pPr>
        <w:ind w:left="2680" w:hanging="360"/>
      </w:pPr>
      <w:rPr>
        <w:rFonts w:hint="default"/>
        <w:lang w:val="es-ES" w:eastAsia="en-US" w:bidi="ar-SA"/>
      </w:rPr>
    </w:lvl>
    <w:lvl w:ilvl="3" w:tplc="595217E4">
      <w:numFmt w:val="bullet"/>
      <w:lvlText w:val="•"/>
      <w:lvlJc w:val="left"/>
      <w:pPr>
        <w:ind w:left="3600" w:hanging="360"/>
      </w:pPr>
      <w:rPr>
        <w:rFonts w:hint="default"/>
        <w:lang w:val="es-ES" w:eastAsia="en-US" w:bidi="ar-SA"/>
      </w:rPr>
    </w:lvl>
    <w:lvl w:ilvl="4" w:tplc="DC82F32C">
      <w:numFmt w:val="bullet"/>
      <w:lvlText w:val="•"/>
      <w:lvlJc w:val="left"/>
      <w:pPr>
        <w:ind w:left="4520" w:hanging="360"/>
      </w:pPr>
      <w:rPr>
        <w:rFonts w:hint="default"/>
        <w:lang w:val="es-ES" w:eastAsia="en-US" w:bidi="ar-SA"/>
      </w:rPr>
    </w:lvl>
    <w:lvl w:ilvl="5" w:tplc="9DBA8C38">
      <w:numFmt w:val="bullet"/>
      <w:lvlText w:val="•"/>
      <w:lvlJc w:val="left"/>
      <w:pPr>
        <w:ind w:left="5440" w:hanging="360"/>
      </w:pPr>
      <w:rPr>
        <w:rFonts w:hint="default"/>
        <w:lang w:val="es-ES" w:eastAsia="en-US" w:bidi="ar-SA"/>
      </w:rPr>
    </w:lvl>
    <w:lvl w:ilvl="6" w:tplc="E8CC8D90">
      <w:numFmt w:val="bullet"/>
      <w:lvlText w:val="•"/>
      <w:lvlJc w:val="left"/>
      <w:pPr>
        <w:ind w:left="6360" w:hanging="360"/>
      </w:pPr>
      <w:rPr>
        <w:rFonts w:hint="default"/>
        <w:lang w:val="es-ES" w:eastAsia="en-US" w:bidi="ar-SA"/>
      </w:rPr>
    </w:lvl>
    <w:lvl w:ilvl="7" w:tplc="785E1526">
      <w:numFmt w:val="bullet"/>
      <w:lvlText w:val="•"/>
      <w:lvlJc w:val="left"/>
      <w:pPr>
        <w:ind w:left="7280" w:hanging="360"/>
      </w:pPr>
      <w:rPr>
        <w:rFonts w:hint="default"/>
        <w:lang w:val="es-ES" w:eastAsia="en-US" w:bidi="ar-SA"/>
      </w:rPr>
    </w:lvl>
    <w:lvl w:ilvl="8" w:tplc="9192009C">
      <w:numFmt w:val="bullet"/>
      <w:lvlText w:val="•"/>
      <w:lvlJc w:val="left"/>
      <w:pPr>
        <w:ind w:left="8200" w:hanging="360"/>
      </w:pPr>
      <w:rPr>
        <w:rFonts w:hint="default"/>
        <w:lang w:val="es-ES" w:eastAsia="en-US" w:bidi="ar-SA"/>
      </w:rPr>
    </w:lvl>
  </w:abstractNum>
  <w:abstractNum w:abstractNumId="16" w15:restartNumberingAfterBreak="0">
    <w:nsid w:val="5EE8303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0ED259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2A47E37"/>
    <w:multiLevelType w:val="hybridMultilevel"/>
    <w:tmpl w:val="B958FBC8"/>
    <w:lvl w:ilvl="0" w:tplc="F5C2B0F2">
      <w:start w:val="1"/>
      <w:numFmt w:val="bullet"/>
      <w:lvlText w:val="•"/>
      <w:lvlJc w:val="left"/>
      <w:pPr>
        <w:tabs>
          <w:tab w:val="num" w:pos="720"/>
        </w:tabs>
        <w:ind w:left="720" w:hanging="360"/>
      </w:pPr>
      <w:rPr>
        <w:rFonts w:ascii="Arial" w:hAnsi="Arial" w:hint="default"/>
      </w:rPr>
    </w:lvl>
    <w:lvl w:ilvl="1" w:tplc="C5E43726" w:tentative="1">
      <w:start w:val="1"/>
      <w:numFmt w:val="bullet"/>
      <w:lvlText w:val="•"/>
      <w:lvlJc w:val="left"/>
      <w:pPr>
        <w:tabs>
          <w:tab w:val="num" w:pos="1440"/>
        </w:tabs>
        <w:ind w:left="1440" w:hanging="360"/>
      </w:pPr>
      <w:rPr>
        <w:rFonts w:ascii="Arial" w:hAnsi="Arial" w:hint="default"/>
      </w:rPr>
    </w:lvl>
    <w:lvl w:ilvl="2" w:tplc="242C2B0E" w:tentative="1">
      <w:start w:val="1"/>
      <w:numFmt w:val="bullet"/>
      <w:lvlText w:val="•"/>
      <w:lvlJc w:val="left"/>
      <w:pPr>
        <w:tabs>
          <w:tab w:val="num" w:pos="2160"/>
        </w:tabs>
        <w:ind w:left="2160" w:hanging="360"/>
      </w:pPr>
      <w:rPr>
        <w:rFonts w:ascii="Arial" w:hAnsi="Arial" w:hint="default"/>
      </w:rPr>
    </w:lvl>
    <w:lvl w:ilvl="3" w:tplc="01DEEAD6" w:tentative="1">
      <w:start w:val="1"/>
      <w:numFmt w:val="bullet"/>
      <w:lvlText w:val="•"/>
      <w:lvlJc w:val="left"/>
      <w:pPr>
        <w:tabs>
          <w:tab w:val="num" w:pos="2880"/>
        </w:tabs>
        <w:ind w:left="2880" w:hanging="360"/>
      </w:pPr>
      <w:rPr>
        <w:rFonts w:ascii="Arial" w:hAnsi="Arial" w:hint="default"/>
      </w:rPr>
    </w:lvl>
    <w:lvl w:ilvl="4" w:tplc="B556376A" w:tentative="1">
      <w:start w:val="1"/>
      <w:numFmt w:val="bullet"/>
      <w:lvlText w:val="•"/>
      <w:lvlJc w:val="left"/>
      <w:pPr>
        <w:tabs>
          <w:tab w:val="num" w:pos="3600"/>
        </w:tabs>
        <w:ind w:left="3600" w:hanging="360"/>
      </w:pPr>
      <w:rPr>
        <w:rFonts w:ascii="Arial" w:hAnsi="Arial" w:hint="default"/>
      </w:rPr>
    </w:lvl>
    <w:lvl w:ilvl="5" w:tplc="2E14FD68" w:tentative="1">
      <w:start w:val="1"/>
      <w:numFmt w:val="bullet"/>
      <w:lvlText w:val="•"/>
      <w:lvlJc w:val="left"/>
      <w:pPr>
        <w:tabs>
          <w:tab w:val="num" w:pos="4320"/>
        </w:tabs>
        <w:ind w:left="4320" w:hanging="360"/>
      </w:pPr>
      <w:rPr>
        <w:rFonts w:ascii="Arial" w:hAnsi="Arial" w:hint="default"/>
      </w:rPr>
    </w:lvl>
    <w:lvl w:ilvl="6" w:tplc="0DDC36A8" w:tentative="1">
      <w:start w:val="1"/>
      <w:numFmt w:val="bullet"/>
      <w:lvlText w:val="•"/>
      <w:lvlJc w:val="left"/>
      <w:pPr>
        <w:tabs>
          <w:tab w:val="num" w:pos="5040"/>
        </w:tabs>
        <w:ind w:left="5040" w:hanging="360"/>
      </w:pPr>
      <w:rPr>
        <w:rFonts w:ascii="Arial" w:hAnsi="Arial" w:hint="default"/>
      </w:rPr>
    </w:lvl>
    <w:lvl w:ilvl="7" w:tplc="41409864" w:tentative="1">
      <w:start w:val="1"/>
      <w:numFmt w:val="bullet"/>
      <w:lvlText w:val="•"/>
      <w:lvlJc w:val="left"/>
      <w:pPr>
        <w:tabs>
          <w:tab w:val="num" w:pos="5760"/>
        </w:tabs>
        <w:ind w:left="5760" w:hanging="360"/>
      </w:pPr>
      <w:rPr>
        <w:rFonts w:ascii="Arial" w:hAnsi="Arial" w:hint="default"/>
      </w:rPr>
    </w:lvl>
    <w:lvl w:ilvl="8" w:tplc="DA5202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7768B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FA67C70"/>
    <w:multiLevelType w:val="hybridMultilevel"/>
    <w:tmpl w:val="54D6248C"/>
    <w:lvl w:ilvl="0" w:tplc="F4F4DAA8">
      <w:numFmt w:val="bullet"/>
      <w:lvlText w:val=""/>
      <w:lvlJc w:val="left"/>
      <w:pPr>
        <w:ind w:left="360" w:hanging="360"/>
      </w:pPr>
      <w:rPr>
        <w:rFonts w:ascii="Wingdings" w:eastAsia="Wingdings" w:hAnsi="Wingdings" w:cs="Wingdings" w:hint="default"/>
        <w:w w:val="100"/>
        <w:sz w:val="16"/>
        <w:szCs w:val="16"/>
        <w:lang w:val="es-ES" w:eastAsia="es-ES" w:bidi="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1243045"/>
    <w:multiLevelType w:val="hybridMultilevel"/>
    <w:tmpl w:val="1C7C2330"/>
    <w:lvl w:ilvl="0" w:tplc="33F23FF8">
      <w:start w:val="1"/>
      <w:numFmt w:val="bullet"/>
      <w:lvlText w:val=""/>
      <w:lvlJc w:val="left"/>
      <w:pPr>
        <w:tabs>
          <w:tab w:val="num" w:pos="720"/>
        </w:tabs>
        <w:ind w:left="720" w:hanging="360"/>
      </w:pPr>
      <w:rPr>
        <w:rFonts w:ascii="Wingdings 3" w:hAnsi="Wingdings 3" w:hint="default"/>
      </w:rPr>
    </w:lvl>
    <w:lvl w:ilvl="1" w:tplc="A0BE33DE" w:tentative="1">
      <w:start w:val="1"/>
      <w:numFmt w:val="bullet"/>
      <w:lvlText w:val=""/>
      <w:lvlJc w:val="left"/>
      <w:pPr>
        <w:tabs>
          <w:tab w:val="num" w:pos="1440"/>
        </w:tabs>
        <w:ind w:left="1440" w:hanging="360"/>
      </w:pPr>
      <w:rPr>
        <w:rFonts w:ascii="Wingdings 3" w:hAnsi="Wingdings 3" w:hint="default"/>
      </w:rPr>
    </w:lvl>
    <w:lvl w:ilvl="2" w:tplc="1720AD12" w:tentative="1">
      <w:start w:val="1"/>
      <w:numFmt w:val="bullet"/>
      <w:lvlText w:val=""/>
      <w:lvlJc w:val="left"/>
      <w:pPr>
        <w:tabs>
          <w:tab w:val="num" w:pos="2160"/>
        </w:tabs>
        <w:ind w:left="2160" w:hanging="360"/>
      </w:pPr>
      <w:rPr>
        <w:rFonts w:ascii="Wingdings 3" w:hAnsi="Wingdings 3" w:hint="default"/>
      </w:rPr>
    </w:lvl>
    <w:lvl w:ilvl="3" w:tplc="202CA5BC" w:tentative="1">
      <w:start w:val="1"/>
      <w:numFmt w:val="bullet"/>
      <w:lvlText w:val=""/>
      <w:lvlJc w:val="left"/>
      <w:pPr>
        <w:tabs>
          <w:tab w:val="num" w:pos="2880"/>
        </w:tabs>
        <w:ind w:left="2880" w:hanging="360"/>
      </w:pPr>
      <w:rPr>
        <w:rFonts w:ascii="Wingdings 3" w:hAnsi="Wingdings 3" w:hint="default"/>
      </w:rPr>
    </w:lvl>
    <w:lvl w:ilvl="4" w:tplc="B87AB26E" w:tentative="1">
      <w:start w:val="1"/>
      <w:numFmt w:val="bullet"/>
      <w:lvlText w:val=""/>
      <w:lvlJc w:val="left"/>
      <w:pPr>
        <w:tabs>
          <w:tab w:val="num" w:pos="3600"/>
        </w:tabs>
        <w:ind w:left="3600" w:hanging="360"/>
      </w:pPr>
      <w:rPr>
        <w:rFonts w:ascii="Wingdings 3" w:hAnsi="Wingdings 3" w:hint="default"/>
      </w:rPr>
    </w:lvl>
    <w:lvl w:ilvl="5" w:tplc="9E78E05A" w:tentative="1">
      <w:start w:val="1"/>
      <w:numFmt w:val="bullet"/>
      <w:lvlText w:val=""/>
      <w:lvlJc w:val="left"/>
      <w:pPr>
        <w:tabs>
          <w:tab w:val="num" w:pos="4320"/>
        </w:tabs>
        <w:ind w:left="4320" w:hanging="360"/>
      </w:pPr>
      <w:rPr>
        <w:rFonts w:ascii="Wingdings 3" w:hAnsi="Wingdings 3" w:hint="default"/>
      </w:rPr>
    </w:lvl>
    <w:lvl w:ilvl="6" w:tplc="60E811F2" w:tentative="1">
      <w:start w:val="1"/>
      <w:numFmt w:val="bullet"/>
      <w:lvlText w:val=""/>
      <w:lvlJc w:val="left"/>
      <w:pPr>
        <w:tabs>
          <w:tab w:val="num" w:pos="5040"/>
        </w:tabs>
        <w:ind w:left="5040" w:hanging="360"/>
      </w:pPr>
      <w:rPr>
        <w:rFonts w:ascii="Wingdings 3" w:hAnsi="Wingdings 3" w:hint="default"/>
      </w:rPr>
    </w:lvl>
    <w:lvl w:ilvl="7" w:tplc="D5F6E9B0" w:tentative="1">
      <w:start w:val="1"/>
      <w:numFmt w:val="bullet"/>
      <w:lvlText w:val=""/>
      <w:lvlJc w:val="left"/>
      <w:pPr>
        <w:tabs>
          <w:tab w:val="num" w:pos="5760"/>
        </w:tabs>
        <w:ind w:left="5760" w:hanging="360"/>
      </w:pPr>
      <w:rPr>
        <w:rFonts w:ascii="Wingdings 3" w:hAnsi="Wingdings 3" w:hint="default"/>
      </w:rPr>
    </w:lvl>
    <w:lvl w:ilvl="8" w:tplc="A238E450"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2311CF4"/>
    <w:multiLevelType w:val="hybridMultilevel"/>
    <w:tmpl w:val="CF100D9E"/>
    <w:lvl w:ilvl="0" w:tplc="B2D8835C">
      <w:start w:val="1"/>
      <w:numFmt w:val="bullet"/>
      <w:lvlText w:val="•"/>
      <w:lvlJc w:val="left"/>
      <w:pPr>
        <w:tabs>
          <w:tab w:val="num" w:pos="720"/>
        </w:tabs>
        <w:ind w:left="720" w:hanging="360"/>
      </w:pPr>
      <w:rPr>
        <w:rFonts w:ascii="Tahoma" w:hAnsi="Tahoma" w:hint="default"/>
      </w:rPr>
    </w:lvl>
    <w:lvl w:ilvl="1" w:tplc="073490EC" w:tentative="1">
      <w:start w:val="1"/>
      <w:numFmt w:val="bullet"/>
      <w:lvlText w:val="•"/>
      <w:lvlJc w:val="left"/>
      <w:pPr>
        <w:tabs>
          <w:tab w:val="num" w:pos="1440"/>
        </w:tabs>
        <w:ind w:left="1440" w:hanging="360"/>
      </w:pPr>
      <w:rPr>
        <w:rFonts w:ascii="Tahoma" w:hAnsi="Tahoma" w:hint="default"/>
      </w:rPr>
    </w:lvl>
    <w:lvl w:ilvl="2" w:tplc="2E5CFF08" w:tentative="1">
      <w:start w:val="1"/>
      <w:numFmt w:val="bullet"/>
      <w:lvlText w:val="•"/>
      <w:lvlJc w:val="left"/>
      <w:pPr>
        <w:tabs>
          <w:tab w:val="num" w:pos="2160"/>
        </w:tabs>
        <w:ind w:left="2160" w:hanging="360"/>
      </w:pPr>
      <w:rPr>
        <w:rFonts w:ascii="Tahoma" w:hAnsi="Tahoma" w:hint="default"/>
      </w:rPr>
    </w:lvl>
    <w:lvl w:ilvl="3" w:tplc="A0D22E4E" w:tentative="1">
      <w:start w:val="1"/>
      <w:numFmt w:val="bullet"/>
      <w:lvlText w:val="•"/>
      <w:lvlJc w:val="left"/>
      <w:pPr>
        <w:tabs>
          <w:tab w:val="num" w:pos="2880"/>
        </w:tabs>
        <w:ind w:left="2880" w:hanging="360"/>
      </w:pPr>
      <w:rPr>
        <w:rFonts w:ascii="Tahoma" w:hAnsi="Tahoma" w:hint="default"/>
      </w:rPr>
    </w:lvl>
    <w:lvl w:ilvl="4" w:tplc="D1E243A4" w:tentative="1">
      <w:start w:val="1"/>
      <w:numFmt w:val="bullet"/>
      <w:lvlText w:val="•"/>
      <w:lvlJc w:val="left"/>
      <w:pPr>
        <w:tabs>
          <w:tab w:val="num" w:pos="3600"/>
        </w:tabs>
        <w:ind w:left="3600" w:hanging="360"/>
      </w:pPr>
      <w:rPr>
        <w:rFonts w:ascii="Tahoma" w:hAnsi="Tahoma" w:hint="default"/>
      </w:rPr>
    </w:lvl>
    <w:lvl w:ilvl="5" w:tplc="5718A53C" w:tentative="1">
      <w:start w:val="1"/>
      <w:numFmt w:val="bullet"/>
      <w:lvlText w:val="•"/>
      <w:lvlJc w:val="left"/>
      <w:pPr>
        <w:tabs>
          <w:tab w:val="num" w:pos="4320"/>
        </w:tabs>
        <w:ind w:left="4320" w:hanging="360"/>
      </w:pPr>
      <w:rPr>
        <w:rFonts w:ascii="Tahoma" w:hAnsi="Tahoma" w:hint="default"/>
      </w:rPr>
    </w:lvl>
    <w:lvl w:ilvl="6" w:tplc="9F2CC450" w:tentative="1">
      <w:start w:val="1"/>
      <w:numFmt w:val="bullet"/>
      <w:lvlText w:val="•"/>
      <w:lvlJc w:val="left"/>
      <w:pPr>
        <w:tabs>
          <w:tab w:val="num" w:pos="5040"/>
        </w:tabs>
        <w:ind w:left="5040" w:hanging="360"/>
      </w:pPr>
      <w:rPr>
        <w:rFonts w:ascii="Tahoma" w:hAnsi="Tahoma" w:hint="default"/>
      </w:rPr>
    </w:lvl>
    <w:lvl w:ilvl="7" w:tplc="DCBE03F6" w:tentative="1">
      <w:start w:val="1"/>
      <w:numFmt w:val="bullet"/>
      <w:lvlText w:val="•"/>
      <w:lvlJc w:val="left"/>
      <w:pPr>
        <w:tabs>
          <w:tab w:val="num" w:pos="5760"/>
        </w:tabs>
        <w:ind w:left="5760" w:hanging="360"/>
      </w:pPr>
      <w:rPr>
        <w:rFonts w:ascii="Tahoma" w:hAnsi="Tahoma" w:hint="default"/>
      </w:rPr>
    </w:lvl>
    <w:lvl w:ilvl="8" w:tplc="4928D000" w:tentative="1">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74BD57D5"/>
    <w:multiLevelType w:val="hybridMultilevel"/>
    <w:tmpl w:val="605A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D6334"/>
    <w:multiLevelType w:val="hybridMultilevel"/>
    <w:tmpl w:val="A014BC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BF5326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C941F5D"/>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16"/>
  </w:num>
  <w:num w:numId="3">
    <w:abstractNumId w:val="17"/>
  </w:num>
  <w:num w:numId="4">
    <w:abstractNumId w:val="25"/>
  </w:num>
  <w:num w:numId="5">
    <w:abstractNumId w:val="1"/>
  </w:num>
  <w:num w:numId="6">
    <w:abstractNumId w:val="26"/>
  </w:num>
  <w:num w:numId="7">
    <w:abstractNumId w:val="19"/>
  </w:num>
  <w:num w:numId="8">
    <w:abstractNumId w:val="9"/>
  </w:num>
  <w:num w:numId="9">
    <w:abstractNumId w:val="6"/>
  </w:num>
  <w:num w:numId="10">
    <w:abstractNumId w:val="3"/>
  </w:num>
  <w:num w:numId="11">
    <w:abstractNumId w:val="11"/>
  </w:num>
  <w:num w:numId="12">
    <w:abstractNumId w:val="12"/>
  </w:num>
  <w:num w:numId="13">
    <w:abstractNumId w:val="0"/>
  </w:num>
  <w:num w:numId="14">
    <w:abstractNumId w:val="22"/>
  </w:num>
  <w:num w:numId="15">
    <w:abstractNumId w:val="4"/>
  </w:num>
  <w:num w:numId="16">
    <w:abstractNumId w:val="10"/>
  </w:num>
  <w:num w:numId="17">
    <w:abstractNumId w:val="21"/>
  </w:num>
  <w:num w:numId="18">
    <w:abstractNumId w:val="18"/>
  </w:num>
  <w:num w:numId="19">
    <w:abstractNumId w:val="23"/>
  </w:num>
  <w:num w:numId="20">
    <w:abstractNumId w:val="24"/>
  </w:num>
  <w:num w:numId="21">
    <w:abstractNumId w:val="15"/>
  </w:num>
  <w:num w:numId="22">
    <w:abstractNumId w:val="20"/>
  </w:num>
  <w:num w:numId="23">
    <w:abstractNumId w:val="5"/>
  </w:num>
  <w:num w:numId="24">
    <w:abstractNumId w:val="2"/>
  </w:num>
  <w:num w:numId="25">
    <w:abstractNumId w:val="8"/>
  </w:num>
  <w:num w:numId="26">
    <w:abstractNumId w:val="1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74"/>
    <w:rsid w:val="0000434C"/>
    <w:rsid w:val="0001094D"/>
    <w:rsid w:val="00017518"/>
    <w:rsid w:val="00036EB0"/>
    <w:rsid w:val="00053781"/>
    <w:rsid w:val="000852BB"/>
    <w:rsid w:val="000B20A1"/>
    <w:rsid w:val="000D2C58"/>
    <w:rsid w:val="00101574"/>
    <w:rsid w:val="00140928"/>
    <w:rsid w:val="00157A8F"/>
    <w:rsid w:val="001B316B"/>
    <w:rsid w:val="001F3419"/>
    <w:rsid w:val="00220030"/>
    <w:rsid w:val="00261F45"/>
    <w:rsid w:val="002E72CB"/>
    <w:rsid w:val="003131A7"/>
    <w:rsid w:val="0031409C"/>
    <w:rsid w:val="00334DB0"/>
    <w:rsid w:val="003448F8"/>
    <w:rsid w:val="0036227B"/>
    <w:rsid w:val="00380917"/>
    <w:rsid w:val="00382ED6"/>
    <w:rsid w:val="003A62E6"/>
    <w:rsid w:val="003C795D"/>
    <w:rsid w:val="00420093"/>
    <w:rsid w:val="00510697"/>
    <w:rsid w:val="005F5DAA"/>
    <w:rsid w:val="00646E13"/>
    <w:rsid w:val="006679F5"/>
    <w:rsid w:val="00712EDD"/>
    <w:rsid w:val="007D4CC5"/>
    <w:rsid w:val="00843811"/>
    <w:rsid w:val="008561B6"/>
    <w:rsid w:val="008A3C72"/>
    <w:rsid w:val="008A5FED"/>
    <w:rsid w:val="008A726C"/>
    <w:rsid w:val="008B0F7E"/>
    <w:rsid w:val="00906294"/>
    <w:rsid w:val="00920DCA"/>
    <w:rsid w:val="00A502C4"/>
    <w:rsid w:val="00A76D33"/>
    <w:rsid w:val="00A91104"/>
    <w:rsid w:val="00AE2471"/>
    <w:rsid w:val="00B41FF7"/>
    <w:rsid w:val="00BF6719"/>
    <w:rsid w:val="00C0592C"/>
    <w:rsid w:val="00C45466"/>
    <w:rsid w:val="00C95F5D"/>
    <w:rsid w:val="00CB06A3"/>
    <w:rsid w:val="00CC4971"/>
    <w:rsid w:val="00CF42C2"/>
    <w:rsid w:val="00CF4B8C"/>
    <w:rsid w:val="00D918E9"/>
    <w:rsid w:val="00DA1AA5"/>
    <w:rsid w:val="00E10BEE"/>
    <w:rsid w:val="00E761BC"/>
    <w:rsid w:val="00E80E8B"/>
    <w:rsid w:val="00EF7792"/>
    <w:rsid w:val="00F47EDB"/>
    <w:rsid w:val="00F504C3"/>
    <w:rsid w:val="00F629C8"/>
    <w:rsid w:val="00F72A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7346"/>
  <w15:chartTrackingRefBased/>
  <w15:docId w15:val="{9A510777-B551-4ABB-BD51-1C7FFFFF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0157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01574"/>
    <w:rPr>
      <w:color w:val="808080"/>
    </w:rPr>
  </w:style>
  <w:style w:type="paragraph" w:styleId="Prrafodelista">
    <w:name w:val="List Paragraph"/>
    <w:aliases w:val="Párrafo de lista-1,Bullets"/>
    <w:basedOn w:val="Normal"/>
    <w:link w:val="PrrafodelistaCar"/>
    <w:uiPriority w:val="34"/>
    <w:qFormat/>
    <w:rsid w:val="00101574"/>
    <w:pPr>
      <w:ind w:left="720"/>
      <w:contextualSpacing/>
    </w:pPr>
  </w:style>
  <w:style w:type="paragraph" w:styleId="Textonotapie">
    <w:name w:val="footnote text"/>
    <w:basedOn w:val="Normal"/>
    <w:link w:val="TextonotapieCar"/>
    <w:rsid w:val="00AE2471"/>
    <w:rPr>
      <w:sz w:val="20"/>
      <w:szCs w:val="20"/>
    </w:rPr>
  </w:style>
  <w:style w:type="character" w:customStyle="1" w:styleId="TextonotapieCar">
    <w:name w:val="Texto nota pie Car"/>
    <w:basedOn w:val="Fuentedeprrafopredeter"/>
    <w:link w:val="Textonotapie"/>
    <w:rsid w:val="00AE2471"/>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AE2471"/>
    <w:rPr>
      <w:vertAlign w:val="superscript"/>
    </w:rPr>
  </w:style>
  <w:style w:type="paragraph" w:styleId="Encabezado">
    <w:name w:val="header"/>
    <w:basedOn w:val="Normal"/>
    <w:link w:val="EncabezadoCar"/>
    <w:uiPriority w:val="99"/>
    <w:unhideWhenUsed/>
    <w:rsid w:val="00906294"/>
    <w:pPr>
      <w:tabs>
        <w:tab w:val="center" w:pos="4419"/>
        <w:tab w:val="right" w:pos="8838"/>
      </w:tabs>
    </w:pPr>
  </w:style>
  <w:style w:type="character" w:customStyle="1" w:styleId="EncabezadoCar">
    <w:name w:val="Encabezado Car"/>
    <w:basedOn w:val="Fuentedeprrafopredeter"/>
    <w:link w:val="Encabezado"/>
    <w:uiPriority w:val="99"/>
    <w:rsid w:val="0090629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06294"/>
    <w:pPr>
      <w:tabs>
        <w:tab w:val="center" w:pos="4419"/>
        <w:tab w:val="right" w:pos="8838"/>
      </w:tabs>
    </w:pPr>
  </w:style>
  <w:style w:type="character" w:customStyle="1" w:styleId="PiedepginaCar">
    <w:name w:val="Pie de página Car"/>
    <w:basedOn w:val="Fuentedeprrafopredeter"/>
    <w:link w:val="Piedepgina"/>
    <w:uiPriority w:val="99"/>
    <w:rsid w:val="00906294"/>
    <w:rPr>
      <w:rFonts w:ascii="Times New Roman" w:eastAsia="Times New Roman" w:hAnsi="Times New Roman" w:cs="Times New Roman"/>
      <w:sz w:val="24"/>
      <w:szCs w:val="24"/>
      <w:lang w:val="es-ES" w:eastAsia="es-ES"/>
    </w:rPr>
  </w:style>
  <w:style w:type="character" w:customStyle="1" w:styleId="PrrafodelistaCar">
    <w:name w:val="Párrafo de lista Car"/>
    <w:aliases w:val="Párrafo de lista-1 Car,Bullets Car"/>
    <w:link w:val="Prrafodelista"/>
    <w:uiPriority w:val="34"/>
    <w:rsid w:val="00E10BEE"/>
    <w:rPr>
      <w:rFonts w:ascii="Times New Roman" w:eastAsia="Times New Roman" w:hAnsi="Times New Roman" w:cs="Times New Roman"/>
      <w:sz w:val="24"/>
      <w:szCs w:val="24"/>
      <w:lang w:val="es-ES" w:eastAsia="es-ES"/>
    </w:rPr>
  </w:style>
  <w:style w:type="character" w:customStyle="1" w:styleId="A6">
    <w:name w:val="A6"/>
    <w:uiPriority w:val="99"/>
    <w:rsid w:val="00E10BEE"/>
    <w:rPr>
      <w:rFonts w:cs="Work Sans"/>
      <w:color w:val="000000"/>
      <w:sz w:val="20"/>
      <w:szCs w:val="20"/>
    </w:rPr>
  </w:style>
  <w:style w:type="table" w:customStyle="1" w:styleId="TableNormal">
    <w:name w:val="Table Normal"/>
    <w:uiPriority w:val="2"/>
    <w:semiHidden/>
    <w:unhideWhenUsed/>
    <w:qFormat/>
    <w:rsid w:val="003448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48F8"/>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8823">
      <w:bodyDiv w:val="1"/>
      <w:marLeft w:val="0"/>
      <w:marRight w:val="0"/>
      <w:marTop w:val="0"/>
      <w:marBottom w:val="0"/>
      <w:divBdr>
        <w:top w:val="none" w:sz="0" w:space="0" w:color="auto"/>
        <w:left w:val="none" w:sz="0" w:space="0" w:color="auto"/>
        <w:bottom w:val="none" w:sz="0" w:space="0" w:color="auto"/>
        <w:right w:val="none" w:sz="0" w:space="0" w:color="auto"/>
      </w:divBdr>
      <w:divsChild>
        <w:div w:id="1196698600">
          <w:marLeft w:val="576"/>
          <w:marRight w:val="0"/>
          <w:marTop w:val="80"/>
          <w:marBottom w:val="0"/>
          <w:divBdr>
            <w:top w:val="none" w:sz="0" w:space="0" w:color="auto"/>
            <w:left w:val="none" w:sz="0" w:space="0" w:color="auto"/>
            <w:bottom w:val="none" w:sz="0" w:space="0" w:color="auto"/>
            <w:right w:val="none" w:sz="0" w:space="0" w:color="auto"/>
          </w:divBdr>
        </w:div>
      </w:divsChild>
    </w:div>
    <w:div w:id="72315549">
      <w:bodyDiv w:val="1"/>
      <w:marLeft w:val="0"/>
      <w:marRight w:val="0"/>
      <w:marTop w:val="0"/>
      <w:marBottom w:val="0"/>
      <w:divBdr>
        <w:top w:val="none" w:sz="0" w:space="0" w:color="auto"/>
        <w:left w:val="none" w:sz="0" w:space="0" w:color="auto"/>
        <w:bottom w:val="none" w:sz="0" w:space="0" w:color="auto"/>
        <w:right w:val="none" w:sz="0" w:space="0" w:color="auto"/>
      </w:divBdr>
      <w:divsChild>
        <w:div w:id="1451124083">
          <w:marLeft w:val="533"/>
          <w:marRight w:val="0"/>
          <w:marTop w:val="120"/>
          <w:marBottom w:val="0"/>
          <w:divBdr>
            <w:top w:val="none" w:sz="0" w:space="0" w:color="auto"/>
            <w:left w:val="none" w:sz="0" w:space="0" w:color="auto"/>
            <w:bottom w:val="none" w:sz="0" w:space="0" w:color="auto"/>
            <w:right w:val="none" w:sz="0" w:space="0" w:color="auto"/>
          </w:divBdr>
        </w:div>
      </w:divsChild>
    </w:div>
    <w:div w:id="499464767">
      <w:bodyDiv w:val="1"/>
      <w:marLeft w:val="0"/>
      <w:marRight w:val="0"/>
      <w:marTop w:val="0"/>
      <w:marBottom w:val="0"/>
      <w:divBdr>
        <w:top w:val="none" w:sz="0" w:space="0" w:color="auto"/>
        <w:left w:val="none" w:sz="0" w:space="0" w:color="auto"/>
        <w:bottom w:val="none" w:sz="0" w:space="0" w:color="auto"/>
        <w:right w:val="none" w:sz="0" w:space="0" w:color="auto"/>
      </w:divBdr>
      <w:divsChild>
        <w:div w:id="1430810969">
          <w:marLeft w:val="360"/>
          <w:marRight w:val="0"/>
          <w:marTop w:val="200"/>
          <w:marBottom w:val="0"/>
          <w:divBdr>
            <w:top w:val="none" w:sz="0" w:space="0" w:color="auto"/>
            <w:left w:val="none" w:sz="0" w:space="0" w:color="auto"/>
            <w:bottom w:val="none" w:sz="0" w:space="0" w:color="auto"/>
            <w:right w:val="none" w:sz="0" w:space="0" w:color="auto"/>
          </w:divBdr>
        </w:div>
      </w:divsChild>
    </w:div>
    <w:div w:id="1658268864">
      <w:bodyDiv w:val="1"/>
      <w:marLeft w:val="0"/>
      <w:marRight w:val="0"/>
      <w:marTop w:val="0"/>
      <w:marBottom w:val="0"/>
      <w:divBdr>
        <w:top w:val="none" w:sz="0" w:space="0" w:color="auto"/>
        <w:left w:val="none" w:sz="0" w:space="0" w:color="auto"/>
        <w:bottom w:val="none" w:sz="0" w:space="0" w:color="auto"/>
        <w:right w:val="none" w:sz="0" w:space="0" w:color="auto"/>
      </w:divBdr>
      <w:divsChild>
        <w:div w:id="789203699">
          <w:marLeft w:val="533"/>
          <w:marRight w:val="0"/>
          <w:marTop w:val="120"/>
          <w:marBottom w:val="0"/>
          <w:divBdr>
            <w:top w:val="none" w:sz="0" w:space="0" w:color="auto"/>
            <w:left w:val="none" w:sz="0" w:space="0" w:color="auto"/>
            <w:bottom w:val="none" w:sz="0" w:space="0" w:color="auto"/>
            <w:right w:val="none" w:sz="0" w:space="0" w:color="auto"/>
          </w:divBdr>
        </w:div>
      </w:divsChild>
    </w:div>
    <w:div w:id="1684015571">
      <w:bodyDiv w:val="1"/>
      <w:marLeft w:val="0"/>
      <w:marRight w:val="0"/>
      <w:marTop w:val="0"/>
      <w:marBottom w:val="0"/>
      <w:divBdr>
        <w:top w:val="none" w:sz="0" w:space="0" w:color="auto"/>
        <w:left w:val="none" w:sz="0" w:space="0" w:color="auto"/>
        <w:bottom w:val="none" w:sz="0" w:space="0" w:color="auto"/>
        <w:right w:val="none" w:sz="0" w:space="0" w:color="auto"/>
      </w:divBdr>
      <w:divsChild>
        <w:div w:id="755589059">
          <w:marLeft w:val="533"/>
          <w:marRight w:val="0"/>
          <w:marTop w:val="120"/>
          <w:marBottom w:val="0"/>
          <w:divBdr>
            <w:top w:val="none" w:sz="0" w:space="0" w:color="auto"/>
            <w:left w:val="none" w:sz="0" w:space="0" w:color="auto"/>
            <w:bottom w:val="none" w:sz="0" w:space="0" w:color="auto"/>
            <w:right w:val="none" w:sz="0" w:space="0" w:color="auto"/>
          </w:divBdr>
        </w:div>
      </w:divsChild>
    </w:div>
    <w:div w:id="2056003547">
      <w:bodyDiv w:val="1"/>
      <w:marLeft w:val="0"/>
      <w:marRight w:val="0"/>
      <w:marTop w:val="0"/>
      <w:marBottom w:val="0"/>
      <w:divBdr>
        <w:top w:val="none" w:sz="0" w:space="0" w:color="auto"/>
        <w:left w:val="none" w:sz="0" w:space="0" w:color="auto"/>
        <w:bottom w:val="none" w:sz="0" w:space="0" w:color="auto"/>
        <w:right w:val="none" w:sz="0" w:space="0" w:color="auto"/>
      </w:divBdr>
      <w:divsChild>
        <w:div w:id="1338263560">
          <w:marLeft w:val="533"/>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4934</Words>
  <Characters>27137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UT</cp:lastModifiedBy>
  <cp:revision>2</cp:revision>
  <dcterms:created xsi:type="dcterms:W3CDTF">2022-05-06T17:06:00Z</dcterms:created>
  <dcterms:modified xsi:type="dcterms:W3CDTF">2022-05-06T17:06:00Z</dcterms:modified>
</cp:coreProperties>
</file>